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F6" w:rsidRPr="00EB7A00" w:rsidRDefault="008F2E26" w:rsidP="00EB7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заказниках Ставрополья проводятся рейды по охране первоцветов</w:t>
      </w:r>
    </w:p>
    <w:p w:rsidR="00B349F6" w:rsidRPr="00EB7A00" w:rsidRDefault="008F2E26" w:rsidP="00EB7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00">
        <w:rPr>
          <w:rFonts w:ascii="Times New Roman" w:hAnsi="Times New Roman" w:cs="Times New Roman"/>
          <w:sz w:val="28"/>
          <w:szCs w:val="28"/>
        </w:rPr>
        <w:t xml:space="preserve">Предвестники скорой весны - первоцветы - уже радуют жителей края. Эти раннецветущие растения с весьма коротким вегетационным периодом также называют эфемероидами за их мимолетное (эфемерное) </w:t>
      </w:r>
      <w:r w:rsidRPr="00EB7A00">
        <w:rPr>
          <w:rFonts w:ascii="Times New Roman" w:hAnsi="Times New Roman" w:cs="Times New Roman"/>
          <w:sz w:val="28"/>
          <w:szCs w:val="28"/>
        </w:rPr>
        <w:t>цветение. Среди них: подснежники, морозник кавказский, лук медвежий (черемша), горицвет весенний, пушкиния пролесковая и другие. Многие из них появляются уже в феврале и, сменяясь видами и красками, украшают леса и поляны природных заказников.</w:t>
      </w:r>
    </w:p>
    <w:p w:rsidR="00B349F6" w:rsidRPr="00EB7A00" w:rsidRDefault="008F2E26" w:rsidP="00EB7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00">
        <w:rPr>
          <w:rFonts w:ascii="Times New Roman" w:hAnsi="Times New Roman" w:cs="Times New Roman"/>
          <w:sz w:val="28"/>
          <w:szCs w:val="28"/>
        </w:rPr>
        <w:t>Среди раннец</w:t>
      </w:r>
      <w:r w:rsidRPr="00EB7A00">
        <w:rPr>
          <w:rFonts w:ascii="Times New Roman" w:hAnsi="Times New Roman" w:cs="Times New Roman"/>
          <w:sz w:val="28"/>
          <w:szCs w:val="28"/>
        </w:rPr>
        <w:t>ветущих растений много видов, занесенных в Красные книги Российской Федерации и Ставропольского края.</w:t>
      </w:r>
    </w:p>
    <w:p w:rsidR="00B349F6" w:rsidRPr="00EB7A00" w:rsidRDefault="008F2E26" w:rsidP="00EB7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00">
        <w:rPr>
          <w:rFonts w:ascii="Times New Roman" w:hAnsi="Times New Roman" w:cs="Times New Roman"/>
          <w:sz w:val="28"/>
          <w:szCs w:val="28"/>
        </w:rPr>
        <w:t>К таким редким видам на территории Ставропольского края относятся первоцветы семейства Лилейные (рябчик кавказский и шахматовидный, кандык кавказский, гус</w:t>
      </w:r>
      <w:r w:rsidRPr="00EB7A00">
        <w:rPr>
          <w:rFonts w:ascii="Times New Roman" w:hAnsi="Times New Roman" w:cs="Times New Roman"/>
          <w:sz w:val="28"/>
          <w:szCs w:val="28"/>
        </w:rPr>
        <w:t>иный лук, пушкиния пролесковая), семейства Амариллисовые (подснежники узколистный, кавказский и Воронова), семейства Луковые (лук медвежий), семейства Дымянковые (хохлатка узколистная), семейства Лютиковые (ветреничка приятная, морозник кавказский, горицве</w:t>
      </w:r>
      <w:r w:rsidRPr="00EB7A00">
        <w:rPr>
          <w:rFonts w:ascii="Times New Roman" w:hAnsi="Times New Roman" w:cs="Times New Roman"/>
          <w:sz w:val="28"/>
          <w:szCs w:val="28"/>
        </w:rPr>
        <w:t>т весенний).</w:t>
      </w:r>
    </w:p>
    <w:p w:rsidR="00B349F6" w:rsidRPr="00EB7A00" w:rsidRDefault="008F2E26" w:rsidP="00EB7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00">
        <w:rPr>
          <w:rFonts w:ascii="Times New Roman" w:hAnsi="Times New Roman" w:cs="Times New Roman"/>
          <w:sz w:val="28"/>
          <w:szCs w:val="28"/>
        </w:rPr>
        <w:t>Некоторые первоцветы являются эндемиками Кавказа, то есть произрастают только в этом регионе и на ограниченном ареале (подснежник кавказский, хохлатка узколистная, кандык кавказский, рябчик кавказский, ветреничка кавказская, морозник кавказски</w:t>
      </w:r>
      <w:r w:rsidRPr="00EB7A00">
        <w:rPr>
          <w:rFonts w:ascii="Times New Roman" w:hAnsi="Times New Roman" w:cs="Times New Roman"/>
          <w:sz w:val="28"/>
          <w:szCs w:val="28"/>
        </w:rPr>
        <w:t>й). Для хохлатки узколистной, морозника кавказского и кандыка кавказского известны всего несколько местообитаний на всем Северном Кавказе - исключительно в природных заказниках Ставрополья.</w:t>
      </w:r>
    </w:p>
    <w:p w:rsidR="00B349F6" w:rsidRPr="00EB7A00" w:rsidRDefault="008F2E26" w:rsidP="00EB7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00">
        <w:rPr>
          <w:rFonts w:ascii="Times New Roman" w:hAnsi="Times New Roman" w:cs="Times New Roman"/>
          <w:sz w:val="28"/>
          <w:szCs w:val="28"/>
        </w:rPr>
        <w:t>Для флоры Ставропольского края редким видом также является лук мед</w:t>
      </w:r>
      <w:r w:rsidRPr="00EB7A00">
        <w:rPr>
          <w:rFonts w:ascii="Times New Roman" w:hAnsi="Times New Roman" w:cs="Times New Roman"/>
          <w:sz w:val="28"/>
          <w:szCs w:val="28"/>
        </w:rPr>
        <w:t>вежий (черемша) и, в соответствии с региональным законодательством, сбор черемши в крае запрещен, в то время, как в соседних регионах Юга России он «краснокнижным» видом не является и свободен в сборе и продаже.</w:t>
      </w:r>
    </w:p>
    <w:p w:rsidR="00B349F6" w:rsidRPr="00EB7A00" w:rsidRDefault="008F2E26" w:rsidP="00EB7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00">
        <w:rPr>
          <w:rFonts w:ascii="Times New Roman" w:hAnsi="Times New Roman" w:cs="Times New Roman"/>
          <w:sz w:val="28"/>
          <w:szCs w:val="28"/>
        </w:rPr>
        <w:t>Следует помнить, что за незаконную деятельно</w:t>
      </w:r>
      <w:r w:rsidRPr="00EB7A00">
        <w:rPr>
          <w:rFonts w:ascii="Times New Roman" w:hAnsi="Times New Roman" w:cs="Times New Roman"/>
          <w:sz w:val="28"/>
          <w:szCs w:val="28"/>
        </w:rPr>
        <w:t>сть по сбору редких и исчезающих видов растений для граждан предусмотрено административное наказание в виде штрафа в размере от 3 ООО до 4 ООО рублей (а в определенных случаях - и уголовная ответственность) с обязательным возмещением причиненного природе у</w:t>
      </w:r>
      <w:r w:rsidRPr="00EB7A00">
        <w:rPr>
          <w:rFonts w:ascii="Times New Roman" w:hAnsi="Times New Roman" w:cs="Times New Roman"/>
          <w:sz w:val="28"/>
          <w:szCs w:val="28"/>
        </w:rPr>
        <w:t>щерба. Так, за сбор на территории ООПТ 1 экземпляра подснежника кавказского, занесенного в Красную книгу Российской Федерации, ущерб составит 600 рублей, а за каждое собранное растение лука медвежьего (черемши), включенного в Красную книгу Ставрополья, уще</w:t>
      </w:r>
      <w:r w:rsidRPr="00EB7A00">
        <w:rPr>
          <w:rFonts w:ascii="Times New Roman" w:hAnsi="Times New Roman" w:cs="Times New Roman"/>
          <w:sz w:val="28"/>
          <w:szCs w:val="28"/>
        </w:rPr>
        <w:t>рб составит 70 рублей.</w:t>
      </w:r>
    </w:p>
    <w:p w:rsidR="00B349F6" w:rsidRPr="00EB7A00" w:rsidRDefault="008F2E26" w:rsidP="00EB7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00">
        <w:rPr>
          <w:rFonts w:ascii="Times New Roman" w:hAnsi="Times New Roman" w:cs="Times New Roman"/>
          <w:sz w:val="28"/>
          <w:szCs w:val="28"/>
        </w:rPr>
        <w:t>Для сохранения редких и находящихся под угрозой исчезновения первоцветов, занесенных в Красные книги России и Ставропольского края, в период их цветения и вегетации егерской службой Дирекции особо охраняемых природных территорий Став</w:t>
      </w:r>
      <w:r w:rsidRPr="00EB7A00">
        <w:rPr>
          <w:rFonts w:ascii="Times New Roman" w:hAnsi="Times New Roman" w:cs="Times New Roman"/>
          <w:sz w:val="28"/>
          <w:szCs w:val="28"/>
        </w:rPr>
        <w:t xml:space="preserve">ропольского края усилен режим охраны природных заказников. Проводятся рейды с полицией и </w:t>
      </w:r>
      <w:r w:rsidRPr="00EB7A00">
        <w:rPr>
          <w:rFonts w:ascii="Times New Roman" w:hAnsi="Times New Roman" w:cs="Times New Roman"/>
          <w:sz w:val="28"/>
          <w:szCs w:val="28"/>
        </w:rPr>
        <w:lastRenderedPageBreak/>
        <w:t>общественными помощниками по пресечению фактов сбора населением редких раннецветущих растений.</w:t>
      </w:r>
    </w:p>
    <w:p w:rsidR="00B349F6" w:rsidRPr="00EB7A00" w:rsidRDefault="008F2E26" w:rsidP="00EB7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00">
        <w:rPr>
          <w:rFonts w:ascii="Times New Roman" w:hAnsi="Times New Roman" w:cs="Times New Roman"/>
          <w:sz w:val="28"/>
          <w:szCs w:val="28"/>
        </w:rPr>
        <w:t>Своей красотой и солнечным настроением первоцветы привлекают особое вним</w:t>
      </w:r>
      <w:r w:rsidRPr="00EB7A00">
        <w:rPr>
          <w:rFonts w:ascii="Times New Roman" w:hAnsi="Times New Roman" w:cs="Times New Roman"/>
          <w:sz w:val="28"/>
          <w:szCs w:val="28"/>
        </w:rPr>
        <w:t>ание человека. Но чтобы не стать «цветочным браконьером», каждый гражданин должен следовать четкой позиции: не срывать первоцветы и не приобретать их в букетах. Это позволит сохранить уникальную флору Ставрополья и даст редким цветам возможность радовать н</w:t>
      </w:r>
      <w:r w:rsidRPr="00EB7A00">
        <w:rPr>
          <w:rFonts w:ascii="Times New Roman" w:hAnsi="Times New Roman" w:cs="Times New Roman"/>
          <w:sz w:val="28"/>
          <w:szCs w:val="28"/>
        </w:rPr>
        <w:t>ас каждую весну.</w:t>
      </w:r>
    </w:p>
    <w:sectPr w:rsidR="00B349F6" w:rsidRPr="00EB7A00" w:rsidSect="00B349F6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26" w:rsidRDefault="008F2E26" w:rsidP="00B349F6">
      <w:r>
        <w:separator/>
      </w:r>
    </w:p>
  </w:endnote>
  <w:endnote w:type="continuationSeparator" w:id="1">
    <w:p w:rsidR="008F2E26" w:rsidRDefault="008F2E26" w:rsidP="00B3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26" w:rsidRDefault="008F2E26"/>
  </w:footnote>
  <w:footnote w:type="continuationSeparator" w:id="1">
    <w:p w:rsidR="008F2E26" w:rsidRDefault="008F2E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49F6"/>
    <w:rsid w:val="008F2E26"/>
    <w:rsid w:val="00B349F6"/>
    <w:rsid w:val="00EB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9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9F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2019-03-11T05:41:00Z</dcterms:created>
  <dcterms:modified xsi:type="dcterms:W3CDTF">2019-03-11T05:41:00Z</dcterms:modified>
</cp:coreProperties>
</file>