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4D" w:rsidRDefault="008D1C64">
      <w:pPr>
        <w:spacing w:after="200" w:line="276" w:lineRule="auto"/>
        <w:rPr>
          <w:sz w:val="28"/>
          <w:szCs w:val="28"/>
        </w:rPr>
      </w:pPr>
      <w:r w:rsidRPr="008D1C64">
        <w:rPr>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680.6pt" o:ole="">
            <v:imagedata r:id="rId5" o:title=""/>
          </v:shape>
          <o:OLEObject Type="Embed" ProgID="AcroExch.Document.DC" ShapeID="_x0000_i1025" DrawAspect="Content" ObjectID="_1636285359" r:id="rId6"/>
        </w:object>
      </w:r>
      <w:r w:rsidR="0033764D">
        <w:rPr>
          <w:sz w:val="28"/>
          <w:szCs w:val="28"/>
        </w:rPr>
        <w:br w:type="page"/>
      </w:r>
    </w:p>
    <w:p w:rsidR="0033764D" w:rsidRDefault="0033764D" w:rsidP="0033764D">
      <w:pPr>
        <w:ind w:firstLine="567"/>
        <w:jc w:val="both"/>
        <w:rPr>
          <w:sz w:val="28"/>
          <w:szCs w:val="28"/>
        </w:rPr>
      </w:pPr>
      <w:r w:rsidRPr="00432196">
        <w:rPr>
          <w:sz w:val="28"/>
          <w:szCs w:val="28"/>
        </w:rPr>
        <w:lastRenderedPageBreak/>
        <w:t xml:space="preserve">Рабочая программа по математике составлена на основе Программы специальной (коррекционной) образовательной школы  </w:t>
      </w:r>
      <w:r w:rsidRPr="00432196">
        <w:rPr>
          <w:sz w:val="28"/>
          <w:szCs w:val="28"/>
          <w:lang w:val="en-US"/>
        </w:rPr>
        <w:t>VIII</w:t>
      </w:r>
      <w:r w:rsidRPr="00432196">
        <w:rPr>
          <w:sz w:val="28"/>
          <w:szCs w:val="28"/>
        </w:rPr>
        <w:t xml:space="preserve"> вида: 5-9 </w:t>
      </w:r>
      <w:proofErr w:type="spellStart"/>
      <w:r w:rsidRPr="00432196">
        <w:rPr>
          <w:sz w:val="28"/>
          <w:szCs w:val="28"/>
        </w:rPr>
        <w:t>кл</w:t>
      </w:r>
      <w:proofErr w:type="spellEnd"/>
      <w:r w:rsidRPr="00432196">
        <w:rPr>
          <w:sz w:val="28"/>
          <w:szCs w:val="28"/>
        </w:rPr>
        <w:t xml:space="preserve">.: В 2 сб./ Под ред. В.В. Воронковой – М: </w:t>
      </w:r>
      <w:proofErr w:type="spellStart"/>
      <w:r w:rsidRPr="00432196">
        <w:rPr>
          <w:sz w:val="28"/>
          <w:szCs w:val="28"/>
        </w:rPr>
        <w:t>Гуманит</w:t>
      </w:r>
      <w:proofErr w:type="spellEnd"/>
      <w:r w:rsidRPr="00432196">
        <w:rPr>
          <w:sz w:val="28"/>
          <w:szCs w:val="28"/>
        </w:rPr>
        <w:t xml:space="preserve">. изд. центр ВЛАДОС, 2001. – Сб.1. – 232с. </w:t>
      </w:r>
      <w:r>
        <w:rPr>
          <w:sz w:val="28"/>
          <w:szCs w:val="28"/>
        </w:rPr>
        <w:t>и нормативно-правовой базы:</w:t>
      </w:r>
    </w:p>
    <w:p w:rsidR="0033764D" w:rsidRPr="00E30235" w:rsidRDefault="0033764D" w:rsidP="0033764D">
      <w:pPr>
        <w:numPr>
          <w:ilvl w:val="0"/>
          <w:numId w:val="1"/>
        </w:numPr>
        <w:tabs>
          <w:tab w:val="clear" w:pos="360"/>
          <w:tab w:val="num" w:pos="142"/>
        </w:tabs>
        <w:ind w:left="0" w:firstLine="567"/>
        <w:jc w:val="both"/>
        <w:rPr>
          <w:sz w:val="28"/>
          <w:szCs w:val="28"/>
        </w:rPr>
      </w:pPr>
      <w:r w:rsidRPr="00E30235">
        <w:rPr>
          <w:bCs/>
          <w:iCs/>
          <w:sz w:val="28"/>
          <w:szCs w:val="28"/>
        </w:rPr>
        <w:t>Федеральный закон «Об образовании в Российской Федерации»;</w:t>
      </w:r>
    </w:p>
    <w:p w:rsidR="0033764D" w:rsidRPr="00E30235" w:rsidRDefault="0033764D" w:rsidP="0033764D">
      <w:pPr>
        <w:numPr>
          <w:ilvl w:val="0"/>
          <w:numId w:val="1"/>
        </w:numPr>
        <w:tabs>
          <w:tab w:val="num" w:pos="142"/>
        </w:tabs>
        <w:ind w:left="0" w:firstLine="567"/>
        <w:jc w:val="both"/>
        <w:rPr>
          <w:sz w:val="28"/>
          <w:szCs w:val="28"/>
        </w:rPr>
      </w:pPr>
      <w:r w:rsidRPr="00E30235">
        <w:rPr>
          <w:bCs/>
          <w:iCs/>
          <w:sz w:val="28"/>
          <w:szCs w:val="28"/>
        </w:rPr>
        <w:t xml:space="preserve">ФГОС </w:t>
      </w:r>
      <w:r>
        <w:rPr>
          <w:bCs/>
          <w:iCs/>
          <w:sz w:val="28"/>
          <w:szCs w:val="28"/>
        </w:rPr>
        <w:t>О</w:t>
      </w:r>
      <w:r w:rsidRPr="00E30235">
        <w:rPr>
          <w:bCs/>
          <w:iCs/>
          <w:sz w:val="28"/>
          <w:szCs w:val="28"/>
        </w:rPr>
        <w:t>ОО;</w:t>
      </w:r>
    </w:p>
    <w:p w:rsidR="0033764D" w:rsidRPr="00E30235" w:rsidRDefault="0033764D" w:rsidP="0033764D">
      <w:pPr>
        <w:numPr>
          <w:ilvl w:val="0"/>
          <w:numId w:val="1"/>
        </w:numPr>
        <w:tabs>
          <w:tab w:val="num" w:pos="142"/>
        </w:tabs>
        <w:ind w:left="0" w:firstLine="567"/>
        <w:jc w:val="both"/>
        <w:rPr>
          <w:sz w:val="28"/>
          <w:szCs w:val="28"/>
        </w:rPr>
      </w:pPr>
      <w:r w:rsidRPr="00E30235">
        <w:rPr>
          <w:bCs/>
          <w:iCs/>
          <w:sz w:val="28"/>
          <w:szCs w:val="28"/>
        </w:rPr>
        <w:t>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33764D" w:rsidRPr="00E30235" w:rsidRDefault="0033764D" w:rsidP="0033764D">
      <w:pPr>
        <w:numPr>
          <w:ilvl w:val="0"/>
          <w:numId w:val="1"/>
        </w:numPr>
        <w:tabs>
          <w:tab w:val="num" w:pos="142"/>
        </w:tabs>
        <w:ind w:left="0" w:firstLine="567"/>
        <w:jc w:val="both"/>
        <w:rPr>
          <w:sz w:val="28"/>
          <w:szCs w:val="28"/>
        </w:rPr>
      </w:pPr>
      <w:r w:rsidRPr="00E30235">
        <w:rPr>
          <w:bCs/>
          <w:iCs/>
          <w:sz w:val="28"/>
          <w:szCs w:val="28"/>
        </w:rPr>
        <w:t>Приказ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3764D" w:rsidRPr="00E30235" w:rsidRDefault="0033764D" w:rsidP="0033764D">
      <w:pPr>
        <w:numPr>
          <w:ilvl w:val="0"/>
          <w:numId w:val="1"/>
        </w:numPr>
        <w:tabs>
          <w:tab w:val="num" w:pos="142"/>
        </w:tabs>
        <w:ind w:left="0" w:firstLine="567"/>
        <w:jc w:val="both"/>
        <w:rPr>
          <w:sz w:val="28"/>
          <w:szCs w:val="28"/>
        </w:rPr>
      </w:pPr>
      <w:proofErr w:type="gramStart"/>
      <w:r w:rsidRPr="00E30235">
        <w:rPr>
          <w:bCs/>
          <w:iCs/>
          <w:sz w:val="28"/>
          <w:szCs w:val="28"/>
        </w:rPr>
        <w:t>Приказ Минобразования России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3764D" w:rsidRPr="00E30235" w:rsidRDefault="0033764D" w:rsidP="0033764D">
      <w:pPr>
        <w:numPr>
          <w:ilvl w:val="0"/>
          <w:numId w:val="1"/>
        </w:numPr>
        <w:tabs>
          <w:tab w:val="num" w:pos="142"/>
        </w:tabs>
        <w:ind w:left="0" w:firstLine="567"/>
        <w:jc w:val="both"/>
        <w:rPr>
          <w:sz w:val="28"/>
          <w:szCs w:val="28"/>
        </w:rPr>
      </w:pPr>
      <w:r w:rsidRPr="00E30235">
        <w:rPr>
          <w:sz w:val="28"/>
          <w:szCs w:val="28"/>
        </w:rPr>
        <w:t>Приказ Министерства образования и науки Российской Федерации №1994 от 3 июня 2011 г. «О внесении изменений в федеральный базисный учебный план и примерные учебные планы для общеобразовательных учебных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№1312 от 9 марта 2004 г.»;</w:t>
      </w:r>
    </w:p>
    <w:p w:rsidR="0033764D" w:rsidRPr="00E30235" w:rsidRDefault="0033764D" w:rsidP="0033764D">
      <w:pPr>
        <w:numPr>
          <w:ilvl w:val="0"/>
          <w:numId w:val="1"/>
        </w:numPr>
        <w:tabs>
          <w:tab w:val="num" w:pos="142"/>
        </w:tabs>
        <w:ind w:left="0" w:firstLine="567"/>
        <w:jc w:val="both"/>
        <w:rPr>
          <w:sz w:val="28"/>
          <w:szCs w:val="28"/>
        </w:rPr>
      </w:pPr>
      <w:proofErr w:type="gramStart"/>
      <w:r w:rsidRPr="00E30235">
        <w:rPr>
          <w:bCs/>
          <w:iCs/>
          <w:sz w:val="28"/>
          <w:szCs w:val="28"/>
        </w:rPr>
        <w:t>Приказ Минобразования России от 01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3764D" w:rsidRPr="006317ED" w:rsidRDefault="0033764D" w:rsidP="0033764D">
      <w:pPr>
        <w:numPr>
          <w:ilvl w:val="0"/>
          <w:numId w:val="1"/>
        </w:numPr>
        <w:tabs>
          <w:tab w:val="num" w:pos="142"/>
        </w:tabs>
        <w:ind w:left="0" w:firstLine="567"/>
        <w:jc w:val="both"/>
        <w:rPr>
          <w:sz w:val="28"/>
          <w:szCs w:val="28"/>
        </w:rPr>
      </w:pPr>
      <w:r w:rsidRPr="00E30235">
        <w:rPr>
          <w:bCs/>
          <w:iCs/>
          <w:sz w:val="28"/>
          <w:szCs w:val="28"/>
        </w:rPr>
        <w:t xml:space="preserve">Типовое положение об общеобразовательном учреждении, </w:t>
      </w:r>
      <w:r w:rsidRPr="00E30235">
        <w:rPr>
          <w:sz w:val="28"/>
          <w:szCs w:val="28"/>
        </w:rPr>
        <w:t xml:space="preserve">утвержденное постановлением Правительства РФ от 31.08.94 г. </w:t>
      </w:r>
    </w:p>
    <w:p w:rsidR="0033764D" w:rsidRPr="00E30235" w:rsidRDefault="0033764D" w:rsidP="0033764D">
      <w:pPr>
        <w:numPr>
          <w:ilvl w:val="0"/>
          <w:numId w:val="1"/>
        </w:numPr>
        <w:tabs>
          <w:tab w:val="num" w:pos="142"/>
        </w:tabs>
        <w:ind w:left="0" w:firstLine="567"/>
        <w:jc w:val="both"/>
        <w:rPr>
          <w:sz w:val="28"/>
          <w:szCs w:val="28"/>
        </w:rPr>
      </w:pPr>
      <w:r>
        <w:rPr>
          <w:sz w:val="28"/>
          <w:szCs w:val="28"/>
        </w:rPr>
        <w:t>№</w:t>
      </w:r>
      <w:r w:rsidRPr="00E30235">
        <w:rPr>
          <w:sz w:val="28"/>
          <w:szCs w:val="28"/>
        </w:rPr>
        <w:t>1008 в редакции постановлений Правительства Российской Федерации от 09.09.1996 г. № 1058 и от 15.01.1997 г. № 38</w:t>
      </w:r>
      <w:r w:rsidRPr="00E30235">
        <w:rPr>
          <w:bCs/>
          <w:iCs/>
          <w:sz w:val="28"/>
          <w:szCs w:val="28"/>
        </w:rPr>
        <w:t>;</w:t>
      </w:r>
    </w:p>
    <w:p w:rsidR="0033764D" w:rsidRPr="00E30235" w:rsidRDefault="0033764D" w:rsidP="0033764D">
      <w:pPr>
        <w:numPr>
          <w:ilvl w:val="0"/>
          <w:numId w:val="1"/>
        </w:numPr>
        <w:tabs>
          <w:tab w:val="num" w:pos="142"/>
        </w:tabs>
        <w:ind w:left="0" w:firstLine="567"/>
        <w:jc w:val="both"/>
        <w:rPr>
          <w:sz w:val="28"/>
          <w:szCs w:val="28"/>
        </w:rPr>
      </w:pPr>
      <w:r w:rsidRPr="00E30235">
        <w:rPr>
          <w:sz w:val="28"/>
          <w:szCs w:val="28"/>
        </w:rPr>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E30235">
        <w:rPr>
          <w:sz w:val="28"/>
          <w:szCs w:val="28"/>
        </w:rPr>
        <w:t>СанПин</w:t>
      </w:r>
      <w:proofErr w:type="spellEnd"/>
      <w:r w:rsidRPr="00E3023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33764D" w:rsidRPr="00E30235" w:rsidRDefault="0033764D" w:rsidP="0033764D">
      <w:pPr>
        <w:numPr>
          <w:ilvl w:val="0"/>
          <w:numId w:val="1"/>
        </w:numPr>
        <w:tabs>
          <w:tab w:val="num" w:pos="142"/>
        </w:tabs>
        <w:ind w:left="0" w:firstLine="567"/>
        <w:jc w:val="both"/>
        <w:rPr>
          <w:sz w:val="28"/>
          <w:szCs w:val="28"/>
        </w:rPr>
      </w:pPr>
      <w:r w:rsidRPr="00E30235">
        <w:rPr>
          <w:bCs/>
          <w:iCs/>
          <w:sz w:val="28"/>
          <w:szCs w:val="28"/>
        </w:rPr>
        <w:lastRenderedPageBreak/>
        <w:t xml:space="preserve">Санитарно-эпидемиологические правила и нормативы </w:t>
      </w:r>
      <w:proofErr w:type="spellStart"/>
      <w:r w:rsidRPr="00E30235">
        <w:rPr>
          <w:bCs/>
          <w:iCs/>
          <w:sz w:val="28"/>
          <w:szCs w:val="28"/>
        </w:rPr>
        <w:t>СанПин</w:t>
      </w:r>
      <w:proofErr w:type="spellEnd"/>
      <w:r w:rsidRPr="00E30235">
        <w:rPr>
          <w:bCs/>
          <w:iCs/>
          <w:sz w:val="28"/>
          <w:szCs w:val="28"/>
        </w:rPr>
        <w:t xml:space="preserve"> 2.4.2.1178-02; п.2.9. Требования к режиму образовательного процесса;</w:t>
      </w:r>
    </w:p>
    <w:p w:rsidR="0033764D" w:rsidRPr="00E30235" w:rsidRDefault="0033764D" w:rsidP="0033764D">
      <w:pPr>
        <w:numPr>
          <w:ilvl w:val="0"/>
          <w:numId w:val="1"/>
        </w:numPr>
        <w:tabs>
          <w:tab w:val="num" w:pos="142"/>
        </w:tabs>
        <w:ind w:left="0" w:firstLine="567"/>
        <w:jc w:val="both"/>
        <w:rPr>
          <w:sz w:val="28"/>
          <w:szCs w:val="28"/>
        </w:rPr>
      </w:pPr>
      <w:r w:rsidRPr="00E30235">
        <w:rPr>
          <w:bCs/>
          <w:iCs/>
          <w:sz w:val="28"/>
          <w:szCs w:val="28"/>
        </w:rPr>
        <w:t>Письмо Министерства народного образования РСФСР от 14.11.88 № 17-253-6 «Об индивидуальном обучении больных детей на дому»;</w:t>
      </w:r>
    </w:p>
    <w:p w:rsidR="0033764D" w:rsidRPr="005F4FF4" w:rsidRDefault="0033764D" w:rsidP="0033764D">
      <w:pPr>
        <w:numPr>
          <w:ilvl w:val="0"/>
          <w:numId w:val="1"/>
        </w:numPr>
        <w:tabs>
          <w:tab w:val="num" w:pos="142"/>
        </w:tabs>
        <w:ind w:left="0" w:firstLine="567"/>
        <w:jc w:val="both"/>
        <w:rPr>
          <w:b/>
          <w:sz w:val="28"/>
          <w:szCs w:val="28"/>
        </w:rPr>
      </w:pPr>
      <w:r w:rsidRPr="005F4FF4">
        <w:rPr>
          <w:rStyle w:val="a6"/>
          <w:sz w:val="28"/>
          <w:szCs w:val="28"/>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33764D" w:rsidRPr="00616291" w:rsidRDefault="0033764D" w:rsidP="0033764D">
      <w:pPr>
        <w:tabs>
          <w:tab w:val="num" w:pos="142"/>
        </w:tabs>
        <w:autoSpaceDE w:val="0"/>
        <w:autoSpaceDN w:val="0"/>
        <w:adjustRightInd w:val="0"/>
        <w:ind w:firstLine="567"/>
        <w:rPr>
          <w:b/>
          <w:bCs/>
          <w:sz w:val="28"/>
          <w:szCs w:val="28"/>
        </w:rPr>
      </w:pPr>
    </w:p>
    <w:p w:rsidR="0033764D" w:rsidRPr="000948A2" w:rsidRDefault="0033764D" w:rsidP="0033764D">
      <w:pPr>
        <w:ind w:firstLine="567"/>
        <w:jc w:val="both"/>
        <w:rPr>
          <w:sz w:val="28"/>
          <w:szCs w:val="28"/>
        </w:rPr>
      </w:pPr>
      <w:proofErr w:type="gramStart"/>
      <w:r w:rsidRPr="000948A2">
        <w:rPr>
          <w:sz w:val="28"/>
          <w:szCs w:val="28"/>
        </w:rPr>
        <w:t xml:space="preserve">Предлагаемая программа </w:t>
      </w:r>
      <w:r>
        <w:rPr>
          <w:sz w:val="28"/>
          <w:szCs w:val="28"/>
        </w:rPr>
        <w:t xml:space="preserve">по </w:t>
      </w:r>
      <w:r w:rsidRPr="000948A2">
        <w:rPr>
          <w:b/>
          <w:sz w:val="28"/>
          <w:szCs w:val="28"/>
          <w:u w:val="single"/>
        </w:rPr>
        <w:t xml:space="preserve">математике </w:t>
      </w:r>
      <w:r>
        <w:rPr>
          <w:sz w:val="28"/>
          <w:szCs w:val="28"/>
        </w:rPr>
        <w:t>ориентирована на учебник для 6</w:t>
      </w:r>
      <w:r w:rsidRPr="000948A2">
        <w:rPr>
          <w:sz w:val="28"/>
          <w:szCs w:val="28"/>
        </w:rPr>
        <w:t xml:space="preserve"> классов специальных (коррекционных) образовательных учреждений </w:t>
      </w:r>
      <w:r w:rsidRPr="000948A2">
        <w:rPr>
          <w:sz w:val="28"/>
          <w:szCs w:val="28"/>
          <w:lang w:val="en-US"/>
        </w:rPr>
        <w:t>VIII</w:t>
      </w:r>
      <w:r w:rsidRPr="000948A2">
        <w:rPr>
          <w:sz w:val="28"/>
          <w:szCs w:val="28"/>
        </w:rPr>
        <w:t xml:space="preserve"> вида /Математика. 5 класс: учебник для спец. (</w:t>
      </w:r>
      <w:proofErr w:type="spellStart"/>
      <w:r w:rsidRPr="000948A2">
        <w:rPr>
          <w:sz w:val="28"/>
          <w:szCs w:val="28"/>
        </w:rPr>
        <w:t>коррекц</w:t>
      </w:r>
      <w:proofErr w:type="spellEnd"/>
      <w:r w:rsidRPr="000948A2">
        <w:rPr>
          <w:sz w:val="28"/>
          <w:szCs w:val="28"/>
        </w:rPr>
        <w:t xml:space="preserve">.) </w:t>
      </w:r>
      <w:proofErr w:type="spellStart"/>
      <w:r w:rsidRPr="000948A2">
        <w:rPr>
          <w:sz w:val="28"/>
          <w:szCs w:val="28"/>
        </w:rPr>
        <w:t>образоват</w:t>
      </w:r>
      <w:proofErr w:type="spellEnd"/>
      <w:r w:rsidRPr="000948A2">
        <w:rPr>
          <w:sz w:val="28"/>
          <w:szCs w:val="28"/>
        </w:rPr>
        <w:t xml:space="preserve">. учреждений </w:t>
      </w:r>
      <w:r w:rsidRPr="000948A2">
        <w:rPr>
          <w:sz w:val="28"/>
          <w:szCs w:val="28"/>
          <w:lang w:val="en-US"/>
        </w:rPr>
        <w:t>VIII</w:t>
      </w:r>
      <w:r w:rsidRPr="000948A2">
        <w:rPr>
          <w:sz w:val="28"/>
          <w:szCs w:val="28"/>
        </w:rPr>
        <w:t xml:space="preserve"> вида под ред. М.Н. Перова, Г.М. Капустина. – 5-е изд. – М.: Просвещение, 2010. – 224с.</w:t>
      </w:r>
      <w:r>
        <w:rPr>
          <w:sz w:val="28"/>
          <w:szCs w:val="28"/>
        </w:rPr>
        <w:t xml:space="preserve"> и р</w:t>
      </w:r>
      <w:r w:rsidRPr="000948A2">
        <w:rPr>
          <w:sz w:val="28"/>
          <w:szCs w:val="28"/>
        </w:rPr>
        <w:t>абочую тетрадь по математике</w:t>
      </w:r>
      <w:r>
        <w:rPr>
          <w:sz w:val="28"/>
          <w:szCs w:val="28"/>
        </w:rPr>
        <w:t xml:space="preserve"> для 6 класса</w:t>
      </w:r>
      <w:r w:rsidRPr="000948A2">
        <w:rPr>
          <w:sz w:val="28"/>
          <w:szCs w:val="28"/>
        </w:rPr>
        <w:t xml:space="preserve"> под ред. М.Н. Перова, И.М. Яковлева.</w:t>
      </w:r>
      <w:proofErr w:type="gramEnd"/>
      <w:r w:rsidRPr="000948A2">
        <w:rPr>
          <w:sz w:val="28"/>
          <w:szCs w:val="28"/>
        </w:rPr>
        <w:t xml:space="preserve"> – М.: Просвещение, 2008.</w:t>
      </w:r>
    </w:p>
    <w:p w:rsidR="0033764D" w:rsidRDefault="0033764D" w:rsidP="0033764D">
      <w:pPr>
        <w:tabs>
          <w:tab w:val="num" w:pos="142"/>
        </w:tabs>
        <w:ind w:firstLine="567"/>
        <w:rPr>
          <w:sz w:val="28"/>
          <w:szCs w:val="28"/>
        </w:rPr>
      </w:pPr>
    </w:p>
    <w:p w:rsidR="0033764D" w:rsidRPr="006317ED" w:rsidRDefault="0033764D" w:rsidP="0033764D">
      <w:pPr>
        <w:pStyle w:val="aa"/>
        <w:shd w:val="clear" w:color="auto" w:fill="auto"/>
        <w:spacing w:after="0" w:line="240" w:lineRule="auto"/>
        <w:ind w:left="20" w:right="20" w:firstLine="700"/>
        <w:jc w:val="both"/>
        <w:rPr>
          <w:rFonts w:ascii="Times New Roman" w:hAnsi="Times New Roman" w:cs="Times New Roman"/>
          <w:b/>
          <w:sz w:val="28"/>
          <w:szCs w:val="28"/>
        </w:rPr>
      </w:pPr>
      <w:r w:rsidRPr="006317ED">
        <w:rPr>
          <w:rFonts w:ascii="Times New Roman" w:hAnsi="Times New Roman" w:cs="Times New Roman"/>
          <w:b/>
          <w:sz w:val="28"/>
          <w:szCs w:val="28"/>
        </w:rPr>
        <w:t xml:space="preserve">Цель </w:t>
      </w:r>
      <w:r>
        <w:rPr>
          <w:rFonts w:ascii="Times New Roman" w:hAnsi="Times New Roman" w:cs="Times New Roman"/>
          <w:b/>
          <w:sz w:val="28"/>
          <w:szCs w:val="28"/>
        </w:rPr>
        <w:t>изучения курса математики</w:t>
      </w:r>
      <w:r w:rsidRPr="006317ED">
        <w:rPr>
          <w:rFonts w:ascii="Times New Roman" w:hAnsi="Times New Roman" w:cs="Times New Roman"/>
          <w:b/>
          <w:sz w:val="28"/>
          <w:szCs w:val="28"/>
        </w:rPr>
        <w:t>:</w:t>
      </w:r>
    </w:p>
    <w:p w:rsidR="0033764D" w:rsidRPr="0056356F" w:rsidRDefault="0033764D" w:rsidP="0033764D">
      <w:pPr>
        <w:ind w:left="181" w:hanging="543"/>
        <w:jc w:val="both"/>
        <w:rPr>
          <w:sz w:val="28"/>
          <w:szCs w:val="28"/>
        </w:rPr>
      </w:pPr>
      <w:r w:rsidRPr="0056356F">
        <w:rPr>
          <w:sz w:val="28"/>
          <w:szCs w:val="28"/>
        </w:rPr>
        <w:t xml:space="preserve">                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33764D" w:rsidRDefault="0033764D" w:rsidP="0033764D">
      <w:pPr>
        <w:tabs>
          <w:tab w:val="num" w:pos="142"/>
        </w:tabs>
        <w:ind w:firstLine="567"/>
        <w:rPr>
          <w:sz w:val="28"/>
          <w:szCs w:val="28"/>
        </w:rPr>
      </w:pPr>
    </w:p>
    <w:p w:rsidR="0033764D" w:rsidRPr="0037528C" w:rsidRDefault="0033764D" w:rsidP="0033764D">
      <w:pPr>
        <w:ind w:firstLine="567"/>
        <w:jc w:val="both"/>
        <w:rPr>
          <w:b/>
          <w:sz w:val="28"/>
          <w:szCs w:val="28"/>
        </w:rPr>
      </w:pPr>
      <w:r w:rsidRPr="0037528C">
        <w:rPr>
          <w:b/>
          <w:sz w:val="28"/>
          <w:szCs w:val="28"/>
        </w:rPr>
        <w:t xml:space="preserve">Задачи </w:t>
      </w:r>
      <w:r>
        <w:rPr>
          <w:b/>
          <w:sz w:val="28"/>
          <w:szCs w:val="28"/>
        </w:rPr>
        <w:t>изучения курса</w:t>
      </w:r>
      <w:r w:rsidRPr="0037528C">
        <w:rPr>
          <w:b/>
          <w:sz w:val="28"/>
          <w:szCs w:val="28"/>
        </w:rPr>
        <w:t xml:space="preserve"> математики:</w:t>
      </w:r>
    </w:p>
    <w:p w:rsidR="0033764D" w:rsidRPr="0037528C" w:rsidRDefault="0033764D" w:rsidP="0033764D">
      <w:pPr>
        <w:numPr>
          <w:ilvl w:val="0"/>
          <w:numId w:val="3"/>
        </w:numPr>
        <w:ind w:left="0" w:firstLine="567"/>
        <w:jc w:val="both"/>
        <w:rPr>
          <w:sz w:val="28"/>
          <w:szCs w:val="28"/>
        </w:rPr>
      </w:pPr>
      <w:r w:rsidRPr="0037528C">
        <w:rPr>
          <w:sz w:val="28"/>
          <w:szCs w:val="28"/>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33764D" w:rsidRPr="0037528C" w:rsidRDefault="0033764D" w:rsidP="0033764D">
      <w:pPr>
        <w:numPr>
          <w:ilvl w:val="0"/>
          <w:numId w:val="3"/>
        </w:numPr>
        <w:ind w:left="0" w:firstLine="567"/>
        <w:jc w:val="both"/>
        <w:rPr>
          <w:sz w:val="28"/>
          <w:szCs w:val="28"/>
        </w:rPr>
      </w:pPr>
      <w:r w:rsidRPr="0037528C">
        <w:rPr>
          <w:sz w:val="28"/>
          <w:szCs w:val="28"/>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33764D" w:rsidRPr="0037528C" w:rsidRDefault="0033764D" w:rsidP="0033764D">
      <w:pPr>
        <w:numPr>
          <w:ilvl w:val="0"/>
          <w:numId w:val="3"/>
        </w:numPr>
        <w:ind w:left="0" w:firstLine="567"/>
        <w:jc w:val="both"/>
        <w:rPr>
          <w:sz w:val="28"/>
          <w:szCs w:val="28"/>
        </w:rPr>
      </w:pPr>
      <w:r w:rsidRPr="0037528C">
        <w:rPr>
          <w:sz w:val="28"/>
          <w:szCs w:val="28"/>
        </w:rPr>
        <w:t>развивать речь учащихся, обогащать её математической терминологией;</w:t>
      </w:r>
    </w:p>
    <w:p w:rsidR="0033764D" w:rsidRDefault="0033764D" w:rsidP="0033764D">
      <w:pPr>
        <w:numPr>
          <w:ilvl w:val="0"/>
          <w:numId w:val="3"/>
        </w:numPr>
        <w:ind w:left="0" w:firstLine="567"/>
        <w:jc w:val="both"/>
        <w:rPr>
          <w:sz w:val="28"/>
          <w:szCs w:val="28"/>
        </w:rPr>
      </w:pPr>
      <w:r w:rsidRPr="0037528C">
        <w:rPr>
          <w:sz w:val="28"/>
          <w:szCs w:val="28"/>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33764D" w:rsidRDefault="0033764D" w:rsidP="0033764D">
      <w:pPr>
        <w:ind w:left="567"/>
        <w:jc w:val="both"/>
        <w:rPr>
          <w:sz w:val="28"/>
          <w:szCs w:val="28"/>
        </w:rPr>
      </w:pPr>
    </w:p>
    <w:p w:rsidR="0033764D" w:rsidRPr="008A024E" w:rsidRDefault="0033764D" w:rsidP="0033764D">
      <w:pPr>
        <w:ind w:left="567"/>
        <w:jc w:val="both"/>
        <w:rPr>
          <w:b/>
          <w:sz w:val="28"/>
          <w:szCs w:val="28"/>
        </w:rPr>
      </w:pPr>
      <w:r w:rsidRPr="008A024E">
        <w:rPr>
          <w:b/>
          <w:sz w:val="28"/>
          <w:szCs w:val="28"/>
        </w:rPr>
        <w:t>Коррекционно-развивающие задачи обучения математике в 6 классе:</w:t>
      </w:r>
    </w:p>
    <w:p w:rsidR="0033764D" w:rsidRPr="008A024E" w:rsidRDefault="0033764D" w:rsidP="0033764D">
      <w:pPr>
        <w:jc w:val="both"/>
        <w:rPr>
          <w:sz w:val="28"/>
          <w:szCs w:val="28"/>
        </w:rPr>
      </w:pPr>
      <w:r w:rsidRPr="008A024E">
        <w:rPr>
          <w:sz w:val="28"/>
          <w:szCs w:val="28"/>
        </w:rPr>
        <w:t xml:space="preserve">1. Совершенствование  сенсомоторного развития: </w:t>
      </w:r>
    </w:p>
    <w:p w:rsidR="0033764D" w:rsidRPr="008A024E" w:rsidRDefault="0033764D" w:rsidP="0033764D">
      <w:pPr>
        <w:jc w:val="both"/>
        <w:rPr>
          <w:sz w:val="28"/>
          <w:szCs w:val="28"/>
        </w:rPr>
      </w:pPr>
      <w:r w:rsidRPr="008A024E">
        <w:rPr>
          <w:sz w:val="28"/>
          <w:szCs w:val="28"/>
        </w:rPr>
        <w:t xml:space="preserve">- развитие мелкой моторики кисти и пальцев рук; </w:t>
      </w:r>
    </w:p>
    <w:p w:rsidR="0033764D" w:rsidRPr="008A024E" w:rsidRDefault="0033764D" w:rsidP="0033764D">
      <w:pPr>
        <w:jc w:val="both"/>
        <w:rPr>
          <w:sz w:val="28"/>
          <w:szCs w:val="28"/>
        </w:rPr>
      </w:pPr>
      <w:r w:rsidRPr="008A024E">
        <w:rPr>
          <w:sz w:val="28"/>
          <w:szCs w:val="28"/>
        </w:rPr>
        <w:t xml:space="preserve">- развитие навыков каллиграфии; </w:t>
      </w:r>
    </w:p>
    <w:p w:rsidR="0033764D" w:rsidRPr="008A024E" w:rsidRDefault="0033764D" w:rsidP="0033764D">
      <w:pPr>
        <w:jc w:val="both"/>
        <w:rPr>
          <w:sz w:val="28"/>
          <w:szCs w:val="28"/>
        </w:rPr>
      </w:pPr>
      <w:r w:rsidRPr="008A024E">
        <w:rPr>
          <w:sz w:val="28"/>
          <w:szCs w:val="28"/>
        </w:rPr>
        <w:t>- развитие артикуляционной моторики.</w:t>
      </w:r>
    </w:p>
    <w:p w:rsidR="0033764D" w:rsidRPr="008A024E" w:rsidRDefault="0033764D" w:rsidP="0033764D">
      <w:pPr>
        <w:jc w:val="both"/>
        <w:rPr>
          <w:sz w:val="28"/>
          <w:szCs w:val="28"/>
        </w:rPr>
      </w:pPr>
      <w:r w:rsidRPr="008A024E">
        <w:rPr>
          <w:sz w:val="28"/>
          <w:szCs w:val="28"/>
        </w:rPr>
        <w:lastRenderedPageBreak/>
        <w:t xml:space="preserve">- </w:t>
      </w:r>
      <w:r w:rsidRPr="008A024E">
        <w:rPr>
          <w:bCs/>
          <w:sz w:val="28"/>
          <w:szCs w:val="28"/>
        </w:rPr>
        <w:t>оптико-пространственной ориентации,</w:t>
      </w:r>
    </w:p>
    <w:p w:rsidR="0033764D" w:rsidRPr="008A024E" w:rsidRDefault="0033764D" w:rsidP="0033764D">
      <w:pPr>
        <w:jc w:val="both"/>
        <w:rPr>
          <w:sz w:val="28"/>
          <w:szCs w:val="28"/>
        </w:rPr>
      </w:pPr>
      <w:r w:rsidRPr="008A024E">
        <w:rPr>
          <w:bCs/>
          <w:sz w:val="28"/>
          <w:szCs w:val="28"/>
        </w:rPr>
        <w:t>- зрительно-моторной координации и др.</w:t>
      </w:r>
    </w:p>
    <w:p w:rsidR="0033764D" w:rsidRPr="008A024E" w:rsidRDefault="0033764D" w:rsidP="0033764D">
      <w:pPr>
        <w:jc w:val="both"/>
        <w:rPr>
          <w:sz w:val="28"/>
          <w:szCs w:val="28"/>
        </w:rPr>
      </w:pPr>
    </w:p>
    <w:p w:rsidR="0033764D" w:rsidRPr="008A024E" w:rsidRDefault="0033764D" w:rsidP="0033764D">
      <w:pPr>
        <w:jc w:val="both"/>
        <w:rPr>
          <w:sz w:val="28"/>
          <w:szCs w:val="28"/>
        </w:rPr>
      </w:pPr>
      <w:r w:rsidRPr="008A024E">
        <w:rPr>
          <w:sz w:val="28"/>
          <w:szCs w:val="28"/>
        </w:rPr>
        <w:t xml:space="preserve">2. Коррекция отдельных сторон психической деятельности: </w:t>
      </w:r>
    </w:p>
    <w:p w:rsidR="0033764D" w:rsidRPr="008A024E" w:rsidRDefault="0033764D" w:rsidP="0033764D">
      <w:pPr>
        <w:jc w:val="both"/>
        <w:rPr>
          <w:sz w:val="28"/>
          <w:szCs w:val="28"/>
        </w:rPr>
      </w:pPr>
      <w:r w:rsidRPr="008A024E">
        <w:rPr>
          <w:sz w:val="28"/>
          <w:szCs w:val="28"/>
        </w:rPr>
        <w:t xml:space="preserve">- развитие зрительного восприятия и узнавания; </w:t>
      </w:r>
    </w:p>
    <w:p w:rsidR="0033764D" w:rsidRPr="008A024E" w:rsidRDefault="0033764D" w:rsidP="0033764D">
      <w:pPr>
        <w:jc w:val="both"/>
        <w:rPr>
          <w:sz w:val="28"/>
          <w:szCs w:val="28"/>
        </w:rPr>
      </w:pPr>
      <w:r w:rsidRPr="008A024E">
        <w:rPr>
          <w:sz w:val="28"/>
          <w:szCs w:val="28"/>
        </w:rPr>
        <w:t xml:space="preserve">- развитие зрительной памяти и внимания; </w:t>
      </w:r>
    </w:p>
    <w:p w:rsidR="0033764D" w:rsidRPr="008A024E" w:rsidRDefault="0033764D" w:rsidP="0033764D">
      <w:pPr>
        <w:jc w:val="both"/>
        <w:rPr>
          <w:sz w:val="28"/>
          <w:szCs w:val="28"/>
        </w:rPr>
      </w:pPr>
      <w:r w:rsidRPr="008A024E">
        <w:rPr>
          <w:sz w:val="28"/>
          <w:szCs w:val="28"/>
        </w:rPr>
        <w:t xml:space="preserve">- формирование обобщенных представлений о свойствах предметов (цвет, форма, величина); </w:t>
      </w:r>
    </w:p>
    <w:p w:rsidR="0033764D" w:rsidRPr="008A024E" w:rsidRDefault="0033764D" w:rsidP="0033764D">
      <w:pPr>
        <w:jc w:val="both"/>
        <w:rPr>
          <w:sz w:val="28"/>
          <w:szCs w:val="28"/>
        </w:rPr>
      </w:pPr>
      <w:r w:rsidRPr="008A024E">
        <w:rPr>
          <w:sz w:val="28"/>
          <w:szCs w:val="28"/>
        </w:rPr>
        <w:t xml:space="preserve">- развитие пространственных представлений ориентации; </w:t>
      </w:r>
    </w:p>
    <w:p w:rsidR="0033764D" w:rsidRPr="008A024E" w:rsidRDefault="0033764D" w:rsidP="0033764D">
      <w:pPr>
        <w:jc w:val="both"/>
        <w:rPr>
          <w:sz w:val="28"/>
          <w:szCs w:val="28"/>
        </w:rPr>
      </w:pPr>
      <w:r w:rsidRPr="008A024E">
        <w:rPr>
          <w:sz w:val="28"/>
          <w:szCs w:val="28"/>
        </w:rPr>
        <w:t xml:space="preserve">- развитие представлений о времени; </w:t>
      </w:r>
    </w:p>
    <w:p w:rsidR="0033764D" w:rsidRPr="008A024E" w:rsidRDefault="0033764D" w:rsidP="0033764D">
      <w:pPr>
        <w:jc w:val="both"/>
        <w:rPr>
          <w:sz w:val="28"/>
          <w:szCs w:val="28"/>
        </w:rPr>
      </w:pPr>
      <w:r w:rsidRPr="008A024E">
        <w:rPr>
          <w:sz w:val="28"/>
          <w:szCs w:val="28"/>
        </w:rPr>
        <w:t xml:space="preserve">- развитие слухового внимания и памяти; </w:t>
      </w:r>
    </w:p>
    <w:p w:rsidR="0033764D" w:rsidRPr="008A024E" w:rsidRDefault="0033764D" w:rsidP="0033764D">
      <w:pPr>
        <w:jc w:val="both"/>
        <w:rPr>
          <w:sz w:val="28"/>
          <w:szCs w:val="28"/>
        </w:rPr>
      </w:pPr>
      <w:r w:rsidRPr="008A024E">
        <w:rPr>
          <w:sz w:val="28"/>
          <w:szCs w:val="28"/>
        </w:rPr>
        <w:t>- развитие фонетико-фонематических представлений, формирование звукового анализа.</w:t>
      </w:r>
    </w:p>
    <w:p w:rsidR="0033764D" w:rsidRPr="008A024E" w:rsidRDefault="0033764D" w:rsidP="0033764D">
      <w:pPr>
        <w:jc w:val="both"/>
        <w:rPr>
          <w:sz w:val="28"/>
          <w:szCs w:val="28"/>
        </w:rPr>
      </w:pPr>
      <w:r w:rsidRPr="008A024E">
        <w:rPr>
          <w:sz w:val="28"/>
          <w:szCs w:val="28"/>
        </w:rPr>
        <w:t xml:space="preserve">3. Развитие основных мыслительных операций: </w:t>
      </w:r>
    </w:p>
    <w:p w:rsidR="0033764D" w:rsidRPr="008A024E" w:rsidRDefault="0033764D" w:rsidP="0033764D">
      <w:pPr>
        <w:jc w:val="both"/>
        <w:rPr>
          <w:sz w:val="28"/>
          <w:szCs w:val="28"/>
        </w:rPr>
      </w:pPr>
      <w:r w:rsidRPr="008A024E">
        <w:rPr>
          <w:sz w:val="28"/>
          <w:szCs w:val="28"/>
        </w:rPr>
        <w:t xml:space="preserve">- навыков соотносительного анализа; </w:t>
      </w:r>
    </w:p>
    <w:p w:rsidR="0033764D" w:rsidRPr="008A024E" w:rsidRDefault="0033764D" w:rsidP="0033764D">
      <w:pPr>
        <w:jc w:val="both"/>
        <w:rPr>
          <w:sz w:val="28"/>
          <w:szCs w:val="28"/>
        </w:rPr>
      </w:pPr>
      <w:r w:rsidRPr="008A024E">
        <w:rPr>
          <w:sz w:val="28"/>
          <w:szCs w:val="28"/>
        </w:rPr>
        <w:t xml:space="preserve">- навыков группировки и классификации (на базе овладения основными родовыми понятиями); </w:t>
      </w:r>
    </w:p>
    <w:p w:rsidR="0033764D" w:rsidRPr="008A024E" w:rsidRDefault="0033764D" w:rsidP="0033764D">
      <w:pPr>
        <w:jc w:val="both"/>
        <w:rPr>
          <w:sz w:val="28"/>
          <w:szCs w:val="28"/>
        </w:rPr>
      </w:pPr>
      <w:r w:rsidRPr="008A024E">
        <w:rPr>
          <w:sz w:val="28"/>
          <w:szCs w:val="28"/>
        </w:rPr>
        <w:t xml:space="preserve">- умения работать по словесной и письменной инструкции, алгоритму; </w:t>
      </w:r>
    </w:p>
    <w:p w:rsidR="0033764D" w:rsidRPr="008A024E" w:rsidRDefault="0033764D" w:rsidP="0033764D">
      <w:pPr>
        <w:jc w:val="both"/>
        <w:rPr>
          <w:sz w:val="28"/>
          <w:szCs w:val="28"/>
        </w:rPr>
      </w:pPr>
      <w:r w:rsidRPr="008A024E">
        <w:rPr>
          <w:sz w:val="28"/>
          <w:szCs w:val="28"/>
        </w:rPr>
        <w:t xml:space="preserve">- умения планировать деятельность; </w:t>
      </w:r>
    </w:p>
    <w:p w:rsidR="0033764D" w:rsidRPr="008A024E" w:rsidRDefault="0033764D" w:rsidP="0033764D">
      <w:pPr>
        <w:jc w:val="both"/>
        <w:rPr>
          <w:sz w:val="28"/>
          <w:szCs w:val="28"/>
        </w:rPr>
      </w:pPr>
      <w:r w:rsidRPr="008A024E">
        <w:rPr>
          <w:sz w:val="28"/>
          <w:szCs w:val="28"/>
        </w:rPr>
        <w:t>- развитие комбинаторных способностей.</w:t>
      </w:r>
    </w:p>
    <w:p w:rsidR="0033764D" w:rsidRPr="008A024E" w:rsidRDefault="0033764D" w:rsidP="0033764D">
      <w:pPr>
        <w:jc w:val="both"/>
        <w:rPr>
          <w:sz w:val="28"/>
          <w:szCs w:val="28"/>
        </w:rPr>
      </w:pPr>
    </w:p>
    <w:p w:rsidR="0033764D" w:rsidRPr="008A024E" w:rsidRDefault="0033764D" w:rsidP="0033764D">
      <w:pPr>
        <w:jc w:val="both"/>
        <w:rPr>
          <w:sz w:val="28"/>
          <w:szCs w:val="28"/>
        </w:rPr>
      </w:pPr>
      <w:r w:rsidRPr="008A024E">
        <w:rPr>
          <w:sz w:val="28"/>
          <w:szCs w:val="28"/>
        </w:rPr>
        <w:t xml:space="preserve">4. Развитие различных видов мышления: </w:t>
      </w:r>
    </w:p>
    <w:p w:rsidR="0033764D" w:rsidRPr="008A024E" w:rsidRDefault="0033764D" w:rsidP="0033764D">
      <w:pPr>
        <w:jc w:val="both"/>
        <w:rPr>
          <w:sz w:val="28"/>
          <w:szCs w:val="28"/>
        </w:rPr>
      </w:pPr>
      <w:r w:rsidRPr="008A024E">
        <w:rPr>
          <w:sz w:val="28"/>
          <w:szCs w:val="28"/>
        </w:rPr>
        <w:t xml:space="preserve">- развитие наглядно-образного мышления; </w:t>
      </w:r>
    </w:p>
    <w:p w:rsidR="0033764D" w:rsidRPr="008A024E" w:rsidRDefault="0033764D" w:rsidP="0033764D">
      <w:pPr>
        <w:jc w:val="both"/>
        <w:rPr>
          <w:sz w:val="28"/>
          <w:szCs w:val="28"/>
        </w:rPr>
      </w:pPr>
      <w:r w:rsidRPr="008A024E">
        <w:rPr>
          <w:sz w:val="28"/>
          <w:szCs w:val="28"/>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33764D" w:rsidRPr="008A024E" w:rsidRDefault="0033764D" w:rsidP="0033764D">
      <w:pPr>
        <w:jc w:val="both"/>
        <w:rPr>
          <w:sz w:val="28"/>
          <w:szCs w:val="28"/>
        </w:rPr>
      </w:pPr>
      <w:r w:rsidRPr="008A024E">
        <w:rPr>
          <w:sz w:val="28"/>
          <w:szCs w:val="28"/>
        </w:rPr>
        <w:t>5. Коррекция нарушений в развитии эмоционально-личностной сферы (релаксационные упражнения для мимики лица, драматизация, чтение по ролям и т.д.).</w:t>
      </w:r>
    </w:p>
    <w:p w:rsidR="0033764D" w:rsidRPr="008A024E" w:rsidRDefault="0033764D" w:rsidP="0033764D">
      <w:pPr>
        <w:jc w:val="both"/>
        <w:rPr>
          <w:sz w:val="28"/>
          <w:szCs w:val="28"/>
        </w:rPr>
      </w:pPr>
      <w:r w:rsidRPr="008A024E">
        <w:rPr>
          <w:sz w:val="28"/>
          <w:szCs w:val="28"/>
        </w:rPr>
        <w:t xml:space="preserve">6.Развитие речи, овладение техникой речи. </w:t>
      </w:r>
    </w:p>
    <w:p w:rsidR="0033764D" w:rsidRPr="008A024E" w:rsidRDefault="0033764D" w:rsidP="0033764D">
      <w:pPr>
        <w:jc w:val="both"/>
        <w:rPr>
          <w:sz w:val="28"/>
          <w:szCs w:val="28"/>
        </w:rPr>
      </w:pPr>
      <w:r w:rsidRPr="008A024E">
        <w:rPr>
          <w:sz w:val="28"/>
          <w:szCs w:val="28"/>
        </w:rPr>
        <w:t xml:space="preserve">7. Расширение представлений об окружающем мире и обогащение словаря. </w:t>
      </w:r>
    </w:p>
    <w:p w:rsidR="0033764D" w:rsidRPr="008A024E" w:rsidRDefault="0033764D" w:rsidP="0033764D">
      <w:pPr>
        <w:jc w:val="both"/>
        <w:rPr>
          <w:sz w:val="28"/>
          <w:szCs w:val="28"/>
        </w:rPr>
      </w:pPr>
      <w:r w:rsidRPr="008A024E">
        <w:rPr>
          <w:sz w:val="28"/>
          <w:szCs w:val="28"/>
        </w:rPr>
        <w:t>8. Коррекция индивидуальных пробелов в знаниях.</w:t>
      </w:r>
    </w:p>
    <w:p w:rsidR="0033764D" w:rsidRPr="008A024E" w:rsidRDefault="0033764D" w:rsidP="0033764D">
      <w:pPr>
        <w:jc w:val="both"/>
        <w:rPr>
          <w:sz w:val="28"/>
          <w:szCs w:val="28"/>
        </w:rPr>
      </w:pPr>
      <w:r w:rsidRPr="008A024E">
        <w:rPr>
          <w:sz w:val="28"/>
          <w:szCs w:val="28"/>
        </w:rPr>
        <w:t xml:space="preserve">В процессе реализации образовательной программы по </w:t>
      </w:r>
      <w:r w:rsidRPr="008A024E">
        <w:rPr>
          <w:b/>
          <w:sz w:val="28"/>
          <w:szCs w:val="28"/>
        </w:rPr>
        <w:t>математике</w:t>
      </w:r>
      <w:r w:rsidRPr="008A024E">
        <w:rPr>
          <w:sz w:val="28"/>
          <w:szCs w:val="28"/>
        </w:rPr>
        <w:t xml:space="preserve"> решаются  коррекционно-развивающие задачи:</w:t>
      </w:r>
    </w:p>
    <w:p w:rsidR="0033764D" w:rsidRPr="008A024E" w:rsidRDefault="0033764D" w:rsidP="0033764D">
      <w:pPr>
        <w:pStyle w:val="a7"/>
        <w:numPr>
          <w:ilvl w:val="0"/>
          <w:numId w:val="9"/>
        </w:numPr>
        <w:spacing w:after="200"/>
        <w:jc w:val="both"/>
        <w:rPr>
          <w:sz w:val="28"/>
          <w:szCs w:val="28"/>
        </w:rPr>
      </w:pPr>
      <w:proofErr w:type="gramStart"/>
      <w:r w:rsidRPr="008A024E">
        <w:rPr>
          <w:sz w:val="28"/>
          <w:szCs w:val="28"/>
        </w:rPr>
        <w:t>коррекция внимания (произвольное, непроизвольное, устойчивое, переключение внимания, увеличение объёма внимания) путём выполнения  упражнений, заданий</w:t>
      </w:r>
      <w:proofErr w:type="gramEnd"/>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связной устной речи (регулирующая функция, планирующая функция, анализирующая функция, </w:t>
      </w:r>
      <w:proofErr w:type="spellStart"/>
      <w:r w:rsidRPr="008A024E">
        <w:rPr>
          <w:sz w:val="28"/>
          <w:szCs w:val="28"/>
        </w:rPr>
        <w:t>орфоэпически</w:t>
      </w:r>
      <w:proofErr w:type="spellEnd"/>
      <w:r w:rsidRPr="008A024E">
        <w:rPr>
          <w:sz w:val="28"/>
          <w:szCs w:val="28"/>
        </w:rPr>
        <w:t xml:space="preserve"> правильное произношение, пополнение и обогащение пассивного и активного словарного запаса, диалогическая и монологическая речь)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памяти (кратковременной, долговременной) путём выполнения упражнений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зрительного восприятия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развитие слухового восприятия </w:t>
      </w:r>
    </w:p>
    <w:p w:rsidR="0033764D" w:rsidRPr="008A024E" w:rsidRDefault="0033764D" w:rsidP="0033764D">
      <w:pPr>
        <w:pStyle w:val="a7"/>
        <w:numPr>
          <w:ilvl w:val="0"/>
          <w:numId w:val="9"/>
        </w:numPr>
        <w:spacing w:after="200"/>
        <w:jc w:val="both"/>
        <w:rPr>
          <w:sz w:val="28"/>
          <w:szCs w:val="28"/>
        </w:rPr>
      </w:pPr>
      <w:r w:rsidRPr="008A024E">
        <w:rPr>
          <w:sz w:val="28"/>
          <w:szCs w:val="28"/>
        </w:rPr>
        <w:lastRenderedPageBreak/>
        <w:t xml:space="preserve">коррекция и развитие тактильного восприятия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мелкой моторики кистей рук (формирование ручной умелости, развитие ритмичности, плавности, </w:t>
      </w:r>
      <w:proofErr w:type="spellStart"/>
      <w:r w:rsidRPr="008A024E">
        <w:rPr>
          <w:sz w:val="28"/>
          <w:szCs w:val="28"/>
        </w:rPr>
        <w:t>соразмеренности</w:t>
      </w:r>
      <w:proofErr w:type="spellEnd"/>
      <w:r w:rsidRPr="008A024E">
        <w:rPr>
          <w:sz w:val="28"/>
          <w:szCs w:val="28"/>
        </w:rPr>
        <w:t xml:space="preserve"> движений)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 </w:t>
      </w:r>
    </w:p>
    <w:p w:rsidR="0033764D" w:rsidRPr="008A024E" w:rsidRDefault="0033764D" w:rsidP="0033764D">
      <w:pPr>
        <w:pStyle w:val="a7"/>
        <w:numPr>
          <w:ilvl w:val="0"/>
          <w:numId w:val="9"/>
        </w:numPr>
        <w:spacing w:after="200"/>
        <w:jc w:val="both"/>
        <w:rPr>
          <w:sz w:val="28"/>
          <w:szCs w:val="28"/>
        </w:rPr>
      </w:pPr>
      <w:r w:rsidRPr="008A024E">
        <w:rPr>
          <w:sz w:val="28"/>
          <w:szCs w:val="28"/>
        </w:rPr>
        <w:t xml:space="preserve">коррекция и развитие личностных качеств учащихся, эмоционально-волевой сферы (навыков самоконтроля, усидчивости и выдержки, умения выражать свои чувства) </w:t>
      </w:r>
    </w:p>
    <w:p w:rsidR="0033764D" w:rsidRDefault="0033764D" w:rsidP="0033764D">
      <w:pPr>
        <w:pStyle w:val="a3"/>
        <w:rPr>
          <w:b/>
          <w:bCs/>
          <w:szCs w:val="28"/>
        </w:rPr>
      </w:pPr>
    </w:p>
    <w:p w:rsidR="0033764D" w:rsidRPr="00590F0A" w:rsidRDefault="0033764D" w:rsidP="0033764D">
      <w:pPr>
        <w:pStyle w:val="1"/>
        <w:numPr>
          <w:ilvl w:val="0"/>
          <w:numId w:val="0"/>
        </w:numPr>
        <w:ind w:firstLine="567"/>
        <w:rPr>
          <w:rStyle w:val="a6"/>
        </w:rPr>
      </w:pPr>
      <w:r>
        <w:rPr>
          <w:rStyle w:val="a6"/>
        </w:rPr>
        <w:t>ОБЩАЯ ХАРАКТЕРИСТИКА УЧЕБНОГО ПРЕДМЕТА</w:t>
      </w:r>
    </w:p>
    <w:p w:rsidR="0033764D" w:rsidRDefault="0033764D" w:rsidP="0033764D">
      <w:pPr>
        <w:spacing w:after="120" w:line="240" w:lineRule="atLeast"/>
        <w:rPr>
          <w:rFonts w:ascii="Helvetica" w:hAnsi="Helvetica" w:cs="Helvetica"/>
          <w:color w:val="000000"/>
        </w:rPr>
      </w:pPr>
    </w:p>
    <w:p w:rsidR="0033764D" w:rsidRPr="004D2991" w:rsidRDefault="0033764D" w:rsidP="0033764D">
      <w:pPr>
        <w:spacing w:after="120" w:line="240" w:lineRule="atLeast"/>
        <w:ind w:firstLine="567"/>
        <w:jc w:val="both"/>
        <w:rPr>
          <w:sz w:val="28"/>
          <w:szCs w:val="28"/>
        </w:rPr>
      </w:pPr>
      <w:r w:rsidRPr="004D2991">
        <w:rPr>
          <w:sz w:val="28"/>
          <w:szCs w:val="28"/>
        </w:rPr>
        <w:t xml:space="preserve">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33764D" w:rsidRPr="004D2991" w:rsidRDefault="0033764D" w:rsidP="0033764D">
      <w:pPr>
        <w:spacing w:after="120" w:line="240" w:lineRule="atLeast"/>
        <w:ind w:firstLine="567"/>
        <w:jc w:val="both"/>
        <w:rPr>
          <w:i/>
          <w:iCs/>
          <w:color w:val="000000"/>
          <w:sz w:val="28"/>
          <w:szCs w:val="28"/>
        </w:rPr>
      </w:pPr>
      <w:r w:rsidRPr="004D2991">
        <w:rPr>
          <w:color w:val="000000"/>
          <w:sz w:val="28"/>
          <w:szCs w:val="28"/>
        </w:rPr>
        <w:t xml:space="preserve">Математическое образование в основной </w:t>
      </w:r>
      <w:r>
        <w:rPr>
          <w:color w:val="000000"/>
          <w:sz w:val="28"/>
          <w:szCs w:val="28"/>
        </w:rPr>
        <w:t xml:space="preserve">школе по </w:t>
      </w:r>
      <w:r w:rsidRPr="004D2991">
        <w:rPr>
          <w:color w:val="000000"/>
          <w:sz w:val="28"/>
          <w:szCs w:val="28"/>
        </w:rPr>
        <w:t xml:space="preserve">специальной (коррекционной) </w:t>
      </w:r>
      <w:r>
        <w:rPr>
          <w:color w:val="000000"/>
          <w:sz w:val="28"/>
          <w:szCs w:val="28"/>
        </w:rPr>
        <w:t>программе</w:t>
      </w:r>
      <w:r w:rsidRPr="004D2991">
        <w:rPr>
          <w:color w:val="000000"/>
          <w:sz w:val="28"/>
          <w:szCs w:val="28"/>
        </w:rPr>
        <w:t xml:space="preserve"> VIII вида складывается из следующих содержательных компонентов (точные названия блоков): </w:t>
      </w:r>
      <w:r w:rsidRPr="004D2991">
        <w:rPr>
          <w:i/>
          <w:iCs/>
          <w:color w:val="000000"/>
          <w:sz w:val="28"/>
          <w:szCs w:val="28"/>
        </w:rPr>
        <w:t>арифметика, геометрия.</w:t>
      </w:r>
    </w:p>
    <w:p w:rsidR="0033764D" w:rsidRPr="004D2991" w:rsidRDefault="0033764D" w:rsidP="0033764D">
      <w:pPr>
        <w:spacing w:after="120" w:line="240" w:lineRule="atLeast"/>
        <w:ind w:firstLine="567"/>
        <w:jc w:val="both"/>
        <w:rPr>
          <w:color w:val="000000"/>
          <w:sz w:val="28"/>
          <w:szCs w:val="28"/>
        </w:rPr>
      </w:pPr>
      <w:r w:rsidRPr="004D2991">
        <w:rPr>
          <w:i/>
          <w:iCs/>
          <w:color w:val="000000"/>
          <w:sz w:val="28"/>
          <w:szCs w:val="28"/>
        </w:rPr>
        <w:t>Арифметика</w:t>
      </w:r>
      <w:r w:rsidRPr="004D2991">
        <w:rPr>
          <w:b/>
          <w:bCs/>
          <w:i/>
          <w:iCs/>
          <w:color w:val="000000"/>
          <w:sz w:val="28"/>
          <w:szCs w:val="28"/>
        </w:rPr>
        <w:t xml:space="preserve"> </w:t>
      </w:r>
      <w:r w:rsidRPr="004D2991">
        <w:rPr>
          <w:color w:val="000000"/>
          <w:sz w:val="28"/>
          <w:szCs w:val="28"/>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33764D" w:rsidRDefault="0033764D" w:rsidP="0033764D">
      <w:pPr>
        <w:pStyle w:val="ab"/>
        <w:spacing w:line="240" w:lineRule="atLeast"/>
        <w:ind w:firstLine="567"/>
        <w:jc w:val="both"/>
        <w:rPr>
          <w:rFonts w:cs="Times New Roman"/>
          <w:sz w:val="28"/>
          <w:szCs w:val="28"/>
        </w:rPr>
      </w:pPr>
      <w:r w:rsidRPr="004D2991">
        <w:rPr>
          <w:rFonts w:cs="Times New Roman"/>
          <w:i/>
          <w:iCs/>
          <w:color w:val="000000"/>
          <w:sz w:val="28"/>
          <w:szCs w:val="28"/>
        </w:rPr>
        <w:t xml:space="preserve">Геометрия </w:t>
      </w:r>
      <w:r w:rsidRPr="004D2991">
        <w:rPr>
          <w:rFonts w:cs="Times New Roman"/>
          <w:color w:val="000000"/>
          <w:sz w:val="28"/>
          <w:szCs w:val="28"/>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r w:rsidRPr="004D2991">
        <w:rPr>
          <w:rFonts w:cs="Times New Roman"/>
          <w:sz w:val="28"/>
          <w:szCs w:val="28"/>
        </w:rPr>
        <w:t xml:space="preserve">  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33764D" w:rsidRPr="004D2991" w:rsidRDefault="0033764D" w:rsidP="0033764D">
      <w:pPr>
        <w:pStyle w:val="ab"/>
        <w:spacing w:line="240" w:lineRule="atLeast"/>
        <w:ind w:firstLine="567"/>
        <w:jc w:val="both"/>
        <w:rPr>
          <w:rFonts w:cs="Times New Roman"/>
          <w:sz w:val="28"/>
          <w:szCs w:val="28"/>
        </w:rPr>
      </w:pPr>
      <w:r w:rsidRPr="004D2991">
        <w:rPr>
          <w:rFonts w:cs="Times New Roman"/>
          <w:sz w:val="28"/>
          <w:szCs w:val="28"/>
        </w:rPr>
        <w:t xml:space="preserve"> 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4D2991">
        <w:rPr>
          <w:rFonts w:cs="Times New Roman"/>
          <w:sz w:val="28"/>
          <w:szCs w:val="28"/>
        </w:rPr>
        <w:t>сформированности</w:t>
      </w:r>
      <w:proofErr w:type="spellEnd"/>
      <w:r w:rsidRPr="004D2991">
        <w:rPr>
          <w:rFonts w:cs="Times New Roman"/>
          <w:sz w:val="28"/>
          <w:szCs w:val="28"/>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w:t>
      </w:r>
      <w:r w:rsidRPr="004D2991">
        <w:rPr>
          <w:rFonts w:cs="Times New Roman"/>
          <w:sz w:val="28"/>
          <w:szCs w:val="28"/>
        </w:rPr>
        <w:lastRenderedPageBreak/>
        <w:t xml:space="preserve">качестве приоритетных специальные коррекционные задачи, имея в </w:t>
      </w:r>
      <w:proofErr w:type="gramStart"/>
      <w:r w:rsidRPr="004D2991">
        <w:rPr>
          <w:rFonts w:cs="Times New Roman"/>
          <w:sz w:val="28"/>
          <w:szCs w:val="28"/>
        </w:rPr>
        <w:t>виду</w:t>
      </w:r>
      <w:proofErr w:type="gramEnd"/>
      <w:r w:rsidRPr="004D2991">
        <w:rPr>
          <w:rFonts w:cs="Times New Roman"/>
          <w:sz w:val="28"/>
          <w:szCs w:val="28"/>
        </w:rPr>
        <w:t xml:space="preserve"> в том числе их практическую направленность.</w:t>
      </w:r>
    </w:p>
    <w:p w:rsidR="0033764D" w:rsidRPr="004D2991" w:rsidRDefault="0033764D" w:rsidP="0033764D">
      <w:pPr>
        <w:spacing w:before="280" w:after="280"/>
        <w:ind w:firstLine="567"/>
        <w:jc w:val="both"/>
        <w:rPr>
          <w:sz w:val="28"/>
          <w:szCs w:val="28"/>
        </w:rPr>
      </w:pPr>
      <w:r w:rsidRPr="004D2991">
        <w:rPr>
          <w:sz w:val="28"/>
          <w:szCs w:val="28"/>
        </w:rPr>
        <w:t>      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 с круглыми числами, с некоторыми числами, полученными при измерении величин</w:t>
      </w:r>
      <w:r>
        <w:rPr>
          <w:sz w:val="28"/>
          <w:szCs w:val="28"/>
        </w:rPr>
        <w:t>,</w:t>
      </w:r>
      <w:r w:rsidRPr="004D2991">
        <w:rPr>
          <w:sz w:val="28"/>
          <w:szCs w:val="28"/>
        </w:rPr>
        <w:t xml:space="preserve"> включаются в содержание устного счета на уроке.</w:t>
      </w:r>
    </w:p>
    <w:p w:rsidR="0033764D" w:rsidRPr="004D2991" w:rsidRDefault="0033764D" w:rsidP="0033764D">
      <w:pPr>
        <w:spacing w:before="280" w:after="280"/>
        <w:ind w:firstLine="567"/>
        <w:jc w:val="both"/>
        <w:rPr>
          <w:sz w:val="28"/>
          <w:szCs w:val="28"/>
        </w:rPr>
      </w:pPr>
      <w:r w:rsidRPr="004D2991">
        <w:rPr>
          <w:sz w:val="28"/>
          <w:szCs w:val="28"/>
        </w:rPr>
        <w:t>В старших классах в устный счет вводятся примеры и задачи с обыкновенными и десятичными дробями</w:t>
      </w:r>
      <w:r>
        <w:rPr>
          <w:sz w:val="28"/>
          <w:szCs w:val="28"/>
        </w:rPr>
        <w:t xml:space="preserve">. Для устного решения даются не </w:t>
      </w:r>
      <w:r w:rsidRPr="004D2991">
        <w:rPr>
          <w:sz w:val="28"/>
          <w:szCs w:val="28"/>
        </w:rPr>
        <w:t>только простые арифметические задачи, но и задачи в 2 действия.</w:t>
      </w:r>
    </w:p>
    <w:p w:rsidR="0033764D" w:rsidRPr="004D2991" w:rsidRDefault="0033764D" w:rsidP="0033764D">
      <w:pPr>
        <w:spacing w:before="280" w:after="280"/>
        <w:ind w:firstLine="567"/>
        <w:jc w:val="both"/>
        <w:rPr>
          <w:sz w:val="28"/>
          <w:szCs w:val="28"/>
        </w:rPr>
      </w:pPr>
      <w:r w:rsidRPr="004D2991">
        <w:rPr>
          <w:sz w:val="28"/>
          <w:szCs w:val="28"/>
        </w:rPr>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33764D" w:rsidRPr="004D2991" w:rsidRDefault="0033764D" w:rsidP="0033764D">
      <w:pPr>
        <w:spacing w:before="280" w:after="280"/>
        <w:ind w:firstLine="567"/>
        <w:jc w:val="both"/>
        <w:rPr>
          <w:sz w:val="28"/>
          <w:szCs w:val="28"/>
        </w:rPr>
      </w:pPr>
      <w:r w:rsidRPr="004D2991">
        <w:rPr>
          <w:sz w:val="28"/>
          <w:szCs w:val="28"/>
        </w:rPr>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33764D" w:rsidRPr="004D2991" w:rsidRDefault="0033764D" w:rsidP="0033764D">
      <w:pPr>
        <w:tabs>
          <w:tab w:val="left" w:pos="3720"/>
        </w:tabs>
        <w:ind w:firstLine="567"/>
        <w:jc w:val="both"/>
        <w:rPr>
          <w:sz w:val="28"/>
          <w:szCs w:val="28"/>
        </w:rPr>
      </w:pPr>
      <w:r w:rsidRPr="004D2991">
        <w:rPr>
          <w:sz w:val="28"/>
          <w:szCs w:val="28"/>
        </w:rPr>
        <w:t>      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w:t>
      </w:r>
      <w:r>
        <w:rPr>
          <w:sz w:val="28"/>
          <w:szCs w:val="28"/>
        </w:rPr>
        <w:t>т, на работу, на встречу и т.д.</w:t>
      </w:r>
    </w:p>
    <w:p w:rsidR="0033764D" w:rsidRPr="004D2991" w:rsidRDefault="0033764D" w:rsidP="0033764D">
      <w:pPr>
        <w:tabs>
          <w:tab w:val="left" w:pos="3720"/>
        </w:tabs>
        <w:ind w:firstLine="567"/>
        <w:jc w:val="both"/>
        <w:rPr>
          <w:sz w:val="28"/>
          <w:szCs w:val="28"/>
        </w:rPr>
      </w:pPr>
      <w:r w:rsidRPr="004D2991">
        <w:rPr>
          <w:sz w:val="28"/>
          <w:szCs w:val="28"/>
        </w:rP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33764D" w:rsidRPr="004D2991" w:rsidRDefault="0033764D" w:rsidP="0033764D">
      <w:pPr>
        <w:spacing w:after="120" w:line="240" w:lineRule="atLeast"/>
        <w:ind w:firstLine="567"/>
        <w:jc w:val="both"/>
        <w:rPr>
          <w:sz w:val="28"/>
          <w:szCs w:val="28"/>
        </w:rPr>
      </w:pPr>
      <w:r w:rsidRPr="004D2991">
        <w:rPr>
          <w:sz w:val="28"/>
          <w:szCs w:val="28"/>
        </w:rPr>
        <w:tab/>
        <w:t xml:space="preserve">В рабочей программе предусмотрена дифференциация учебных требований к разным категориям детей по их </w:t>
      </w:r>
      <w:proofErr w:type="spellStart"/>
      <w:r w:rsidRPr="004D2991">
        <w:rPr>
          <w:sz w:val="28"/>
          <w:szCs w:val="28"/>
        </w:rPr>
        <w:t>обучаемости</w:t>
      </w:r>
      <w:proofErr w:type="spellEnd"/>
      <w:r w:rsidRPr="004D2991">
        <w:rPr>
          <w:sz w:val="28"/>
          <w:szCs w:val="28"/>
        </w:rPr>
        <w:t xml:space="preserve"> математическим знаниям и умениям. Программа определяет оптимальный объем знаний и </w:t>
      </w:r>
      <w:r w:rsidRPr="004D2991">
        <w:rPr>
          <w:sz w:val="28"/>
          <w:szCs w:val="28"/>
        </w:rPr>
        <w:lastRenderedPageBreak/>
        <w:t>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33764D" w:rsidRPr="004D2991" w:rsidRDefault="0033764D" w:rsidP="0033764D">
      <w:pPr>
        <w:spacing w:after="120" w:line="240" w:lineRule="atLeast"/>
        <w:ind w:firstLine="567"/>
        <w:jc w:val="both"/>
        <w:rPr>
          <w:color w:val="000000"/>
          <w:sz w:val="28"/>
          <w:szCs w:val="28"/>
        </w:rPr>
      </w:pPr>
      <w:r w:rsidRPr="004D2991">
        <w:rPr>
          <w:bCs/>
          <w:iCs/>
          <w:color w:val="FF0000"/>
          <w:sz w:val="28"/>
          <w:szCs w:val="28"/>
        </w:rPr>
        <w:t xml:space="preserve"> </w:t>
      </w:r>
      <w:r w:rsidRPr="004D2991">
        <w:rPr>
          <w:bCs/>
          <w:iCs/>
          <w:color w:val="000000"/>
          <w:sz w:val="28"/>
          <w:szCs w:val="28"/>
        </w:rPr>
        <w:t xml:space="preserve">Основные </w:t>
      </w:r>
      <w:proofErr w:type="spellStart"/>
      <w:r w:rsidRPr="004D2991">
        <w:rPr>
          <w:bCs/>
          <w:iCs/>
          <w:color w:val="000000"/>
          <w:sz w:val="28"/>
          <w:szCs w:val="28"/>
        </w:rPr>
        <w:t>межпредметные</w:t>
      </w:r>
      <w:proofErr w:type="spellEnd"/>
      <w:r w:rsidRPr="004D2991">
        <w:rPr>
          <w:bCs/>
          <w:iCs/>
          <w:color w:val="000000"/>
          <w:sz w:val="28"/>
          <w:szCs w:val="28"/>
        </w:rPr>
        <w:t xml:space="preserve"> связи</w:t>
      </w:r>
      <w:r w:rsidRPr="004D2991">
        <w:rPr>
          <w:b/>
          <w:bCs/>
          <w:color w:val="000000"/>
          <w:sz w:val="28"/>
          <w:szCs w:val="28"/>
        </w:rPr>
        <w:t xml:space="preserve"> </w:t>
      </w:r>
      <w:r w:rsidRPr="004D2991">
        <w:rPr>
          <w:color w:val="000000"/>
          <w:sz w:val="28"/>
          <w:szCs w:val="28"/>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33764D" w:rsidRPr="004D2991" w:rsidRDefault="0033764D" w:rsidP="0033764D">
      <w:pPr>
        <w:tabs>
          <w:tab w:val="left" w:pos="3720"/>
        </w:tabs>
        <w:ind w:firstLine="567"/>
        <w:jc w:val="both"/>
        <w:rPr>
          <w:b/>
          <w:bCs/>
          <w:sz w:val="28"/>
          <w:szCs w:val="28"/>
        </w:rPr>
      </w:pPr>
      <w:r w:rsidRPr="004D2991">
        <w:rPr>
          <w:b/>
          <w:bCs/>
          <w:sz w:val="28"/>
          <w:szCs w:val="28"/>
        </w:rPr>
        <w:t xml:space="preserve"> Основные направления коррекционной работы:</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зрительного восприятия и узнавания;</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пространственных представлений и ориентации;</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основных мыслительных операций;</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развитие наглядно-образного и словесно-логического мышления;</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нарушений  эмоционально-личностной сферы;</w:t>
      </w:r>
    </w:p>
    <w:p w:rsidR="0033764D" w:rsidRPr="004D2991"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обогащение словаря;</w:t>
      </w:r>
    </w:p>
    <w:p w:rsidR="0033764D" w:rsidRDefault="0033764D" w:rsidP="0033764D">
      <w:pPr>
        <w:pStyle w:val="aa"/>
        <w:numPr>
          <w:ilvl w:val="0"/>
          <w:numId w:val="4"/>
        </w:numPr>
        <w:shd w:val="clear" w:color="auto" w:fill="auto"/>
        <w:suppressAutoHyphens/>
        <w:spacing w:after="0" w:line="240" w:lineRule="auto"/>
        <w:ind w:firstLine="567"/>
        <w:jc w:val="both"/>
        <w:rPr>
          <w:rFonts w:ascii="Times New Roman" w:hAnsi="Times New Roman" w:cs="Times New Roman"/>
          <w:bCs/>
          <w:sz w:val="28"/>
          <w:szCs w:val="28"/>
        </w:rPr>
      </w:pPr>
      <w:r w:rsidRPr="004D2991">
        <w:rPr>
          <w:rFonts w:ascii="Times New Roman" w:hAnsi="Times New Roman" w:cs="Times New Roman"/>
          <w:bCs/>
          <w:sz w:val="28"/>
          <w:szCs w:val="28"/>
        </w:rPr>
        <w:t>коррекция индивидуальных пробелов в знаниях, умениях, навыках</w:t>
      </w:r>
      <w:r>
        <w:rPr>
          <w:rFonts w:ascii="Times New Roman" w:hAnsi="Times New Roman" w:cs="Times New Roman"/>
          <w:bCs/>
          <w:sz w:val="28"/>
          <w:szCs w:val="28"/>
        </w:rPr>
        <w:t>.</w:t>
      </w:r>
    </w:p>
    <w:p w:rsidR="0033764D" w:rsidRDefault="0033764D" w:rsidP="0033764D">
      <w:pPr>
        <w:pStyle w:val="1"/>
        <w:numPr>
          <w:ilvl w:val="0"/>
          <w:numId w:val="0"/>
        </w:numPr>
        <w:ind w:firstLine="567"/>
        <w:outlineLvl w:val="0"/>
        <w:rPr>
          <w:rStyle w:val="a6"/>
        </w:rPr>
      </w:pPr>
    </w:p>
    <w:p w:rsidR="0033764D" w:rsidRPr="00590F0A" w:rsidRDefault="0033764D" w:rsidP="0033764D">
      <w:pPr>
        <w:pStyle w:val="1"/>
        <w:numPr>
          <w:ilvl w:val="0"/>
          <w:numId w:val="0"/>
        </w:numPr>
        <w:ind w:firstLine="567"/>
        <w:rPr>
          <w:rStyle w:val="a6"/>
        </w:rPr>
      </w:pPr>
      <w:r w:rsidRPr="00590F0A">
        <w:rPr>
          <w:rStyle w:val="a6"/>
        </w:rPr>
        <w:t>МЕСТО УЧЕБНОГО ПРЕДМЕТА В УЧЕБНОМ  ПЛАНЕ</w:t>
      </w:r>
    </w:p>
    <w:p w:rsidR="0033764D" w:rsidRPr="00430B1F" w:rsidRDefault="0033764D" w:rsidP="0033764D">
      <w:pPr>
        <w:pStyle w:val="ab"/>
        <w:shd w:val="clear" w:color="auto" w:fill="FFFFFF"/>
        <w:spacing w:before="0" w:after="0" w:line="408" w:lineRule="atLeast"/>
        <w:ind w:firstLine="567"/>
        <w:jc w:val="both"/>
        <w:rPr>
          <w:sz w:val="28"/>
          <w:szCs w:val="28"/>
        </w:rPr>
      </w:pPr>
      <w:r w:rsidRPr="00430B1F">
        <w:rPr>
          <w:sz w:val="28"/>
          <w:szCs w:val="28"/>
        </w:rPr>
        <w:t xml:space="preserve">На изучение математики в </w:t>
      </w:r>
      <w:r w:rsidRPr="00430B1F">
        <w:rPr>
          <w:b/>
          <w:sz w:val="28"/>
          <w:szCs w:val="28"/>
        </w:rPr>
        <w:t>6</w:t>
      </w:r>
      <w:r w:rsidRPr="00430B1F">
        <w:rPr>
          <w:sz w:val="28"/>
          <w:szCs w:val="28"/>
        </w:rPr>
        <w:t xml:space="preserve"> классе по специальной коррекционно-развивающей программе для умственно отсталых детей отводится </w:t>
      </w:r>
      <w:r>
        <w:rPr>
          <w:b/>
          <w:sz w:val="28"/>
          <w:szCs w:val="28"/>
        </w:rPr>
        <w:t>70</w:t>
      </w:r>
      <w:r w:rsidRPr="00430B1F">
        <w:rPr>
          <w:b/>
          <w:sz w:val="28"/>
          <w:szCs w:val="28"/>
        </w:rPr>
        <w:t xml:space="preserve"> часов (</w:t>
      </w:r>
      <w:r>
        <w:rPr>
          <w:b/>
          <w:sz w:val="28"/>
          <w:szCs w:val="28"/>
        </w:rPr>
        <w:t>2</w:t>
      </w:r>
      <w:r w:rsidRPr="00430B1F">
        <w:rPr>
          <w:b/>
          <w:sz w:val="28"/>
          <w:szCs w:val="28"/>
        </w:rPr>
        <w:t xml:space="preserve"> часа</w:t>
      </w:r>
      <w:r w:rsidRPr="00430B1F">
        <w:rPr>
          <w:sz w:val="28"/>
          <w:szCs w:val="28"/>
        </w:rPr>
        <w:t xml:space="preserve"> в неделю, </w:t>
      </w:r>
      <w:r w:rsidRPr="00430B1F">
        <w:rPr>
          <w:b/>
          <w:sz w:val="28"/>
          <w:szCs w:val="28"/>
        </w:rPr>
        <w:t>3</w:t>
      </w:r>
      <w:r>
        <w:rPr>
          <w:b/>
          <w:sz w:val="28"/>
          <w:szCs w:val="28"/>
        </w:rPr>
        <w:t>5</w:t>
      </w:r>
      <w:r w:rsidRPr="00430B1F">
        <w:rPr>
          <w:b/>
          <w:sz w:val="28"/>
          <w:szCs w:val="28"/>
        </w:rPr>
        <w:t xml:space="preserve"> </w:t>
      </w:r>
      <w:r w:rsidRPr="00430B1F">
        <w:rPr>
          <w:sz w:val="28"/>
          <w:szCs w:val="28"/>
        </w:rPr>
        <w:t>учебные недели). По данной специальной коррекционно-развивающей программе для умственно отсталых детей по рекомендации ПМПК обучается</w:t>
      </w:r>
      <w:r w:rsidRPr="00F97458">
        <w:rPr>
          <w:sz w:val="28"/>
          <w:szCs w:val="28"/>
        </w:rPr>
        <w:t xml:space="preserve"> </w:t>
      </w:r>
      <w:r w:rsidRPr="00430B1F">
        <w:rPr>
          <w:sz w:val="28"/>
          <w:szCs w:val="28"/>
        </w:rPr>
        <w:t>один  учащийся 6 «</w:t>
      </w:r>
      <w:r>
        <w:rPr>
          <w:sz w:val="28"/>
          <w:szCs w:val="28"/>
        </w:rPr>
        <w:t>А</w:t>
      </w:r>
      <w:r w:rsidRPr="00430B1F">
        <w:rPr>
          <w:sz w:val="28"/>
          <w:szCs w:val="28"/>
        </w:rPr>
        <w:t>»</w:t>
      </w:r>
      <w:r>
        <w:rPr>
          <w:sz w:val="28"/>
          <w:szCs w:val="28"/>
        </w:rPr>
        <w:t xml:space="preserve"> </w:t>
      </w:r>
      <w:r w:rsidRPr="00430B1F">
        <w:rPr>
          <w:sz w:val="28"/>
          <w:szCs w:val="28"/>
        </w:rPr>
        <w:t xml:space="preserve">класса </w:t>
      </w:r>
      <w:r>
        <w:rPr>
          <w:sz w:val="28"/>
          <w:szCs w:val="28"/>
        </w:rPr>
        <w:t xml:space="preserve">и </w:t>
      </w:r>
      <w:r w:rsidRPr="00430B1F">
        <w:rPr>
          <w:sz w:val="28"/>
          <w:szCs w:val="28"/>
        </w:rPr>
        <w:t>один  учащийся 6 «Б» класса.</w:t>
      </w:r>
    </w:p>
    <w:p w:rsidR="0033764D" w:rsidRPr="00430B1F" w:rsidRDefault="0033764D" w:rsidP="0033764D">
      <w:pPr>
        <w:pStyle w:val="ab"/>
        <w:shd w:val="clear" w:color="auto" w:fill="FFFFFF"/>
        <w:spacing w:before="0" w:after="0" w:line="408" w:lineRule="atLeast"/>
        <w:ind w:firstLine="567"/>
        <w:jc w:val="both"/>
        <w:rPr>
          <w:sz w:val="28"/>
          <w:szCs w:val="28"/>
        </w:rPr>
      </w:pPr>
    </w:p>
    <w:p w:rsidR="0033764D" w:rsidRDefault="0033764D" w:rsidP="0033764D">
      <w:pPr>
        <w:pStyle w:val="1"/>
        <w:ind w:left="0" w:firstLine="567"/>
        <w:outlineLvl w:val="0"/>
        <w:rPr>
          <w:rStyle w:val="a6"/>
        </w:rPr>
      </w:pPr>
      <w:bookmarkStart w:id="0" w:name="_Toc478393160"/>
      <w:r>
        <w:rPr>
          <w:rStyle w:val="a6"/>
        </w:rPr>
        <w:t>СОДЕРЖАНИЕ КУРСА МАТЕМАТИКИ В 6</w:t>
      </w:r>
      <w:r w:rsidRPr="00590F0A">
        <w:rPr>
          <w:rStyle w:val="a6"/>
        </w:rPr>
        <w:t xml:space="preserve"> КЛАССЕ</w:t>
      </w:r>
      <w:bookmarkEnd w:id="0"/>
    </w:p>
    <w:p w:rsidR="0033764D" w:rsidRPr="00590F0A" w:rsidRDefault="0033764D" w:rsidP="0033764D">
      <w:pPr>
        <w:pStyle w:val="1"/>
        <w:numPr>
          <w:ilvl w:val="0"/>
          <w:numId w:val="0"/>
        </w:numPr>
        <w:ind w:left="567"/>
        <w:outlineLvl w:val="0"/>
        <w:rPr>
          <w:rStyle w:val="a6"/>
        </w:rPr>
      </w:pPr>
    </w:p>
    <w:p w:rsidR="0033764D" w:rsidRPr="008D381B" w:rsidRDefault="0033764D" w:rsidP="0033764D">
      <w:pPr>
        <w:pStyle w:val="1"/>
        <w:numPr>
          <w:ilvl w:val="0"/>
          <w:numId w:val="0"/>
        </w:numPr>
        <w:ind w:firstLine="567"/>
        <w:jc w:val="both"/>
      </w:pPr>
      <w:r w:rsidRPr="008D381B">
        <w:t xml:space="preserve">Нумерация чисел в пределах 1 000 </w:t>
      </w:r>
      <w:proofErr w:type="spellStart"/>
      <w:r w:rsidRPr="008D381B">
        <w:t>000</w:t>
      </w:r>
      <w:proofErr w:type="spellEnd"/>
      <w:r w:rsidRPr="008D381B">
        <w:t xml:space="preserve">. Получение единиц, круглых десятков, сотен тысяч в пределах 1 000 </w:t>
      </w:r>
      <w:proofErr w:type="spellStart"/>
      <w:r w:rsidRPr="008D381B">
        <w:t>000</w:t>
      </w:r>
      <w:proofErr w:type="spellEnd"/>
      <w:r w:rsidRPr="008D381B">
        <w:t xml:space="preserve">, сложение и вычитание круглых чисел в пределах 1 000 </w:t>
      </w:r>
      <w:proofErr w:type="spellStart"/>
      <w:r w:rsidRPr="008D381B">
        <w:t>000</w:t>
      </w:r>
      <w:proofErr w:type="spellEnd"/>
      <w:r w:rsidRPr="008D381B">
        <w:t>.</w:t>
      </w:r>
    </w:p>
    <w:p w:rsidR="0033764D" w:rsidRPr="008D381B" w:rsidRDefault="0033764D" w:rsidP="0033764D">
      <w:pPr>
        <w:pStyle w:val="1"/>
        <w:numPr>
          <w:ilvl w:val="0"/>
          <w:numId w:val="0"/>
        </w:numPr>
        <w:ind w:firstLine="567"/>
        <w:jc w:val="both"/>
      </w:pPr>
      <w:r w:rsidRPr="008D381B">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33764D" w:rsidRPr="008D381B" w:rsidRDefault="0033764D" w:rsidP="0033764D">
      <w:pPr>
        <w:pStyle w:val="1"/>
        <w:numPr>
          <w:ilvl w:val="0"/>
          <w:numId w:val="0"/>
        </w:numPr>
        <w:ind w:firstLine="567"/>
        <w:jc w:val="both"/>
      </w:pPr>
      <w:r w:rsidRPr="008D381B">
        <w:t>Разряды; единицы десятки, сотни тысяч, класс тысяч, нумерационная таблица, сравнение соседних разрядов сравнение классов тысячи единиц.</w:t>
      </w:r>
    </w:p>
    <w:p w:rsidR="0033764D" w:rsidRPr="008D381B" w:rsidRDefault="0033764D" w:rsidP="0033764D">
      <w:pPr>
        <w:pStyle w:val="1"/>
        <w:numPr>
          <w:ilvl w:val="0"/>
          <w:numId w:val="0"/>
        </w:numPr>
        <w:ind w:firstLine="567"/>
        <w:jc w:val="both"/>
      </w:pPr>
      <w:r w:rsidRPr="008D381B">
        <w:lastRenderedPageBreak/>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33764D" w:rsidRPr="008D381B" w:rsidRDefault="0033764D" w:rsidP="0033764D">
      <w:pPr>
        <w:pStyle w:val="1"/>
        <w:numPr>
          <w:ilvl w:val="0"/>
          <w:numId w:val="0"/>
        </w:numPr>
        <w:ind w:firstLine="567"/>
        <w:jc w:val="both"/>
      </w:pPr>
      <w:r w:rsidRPr="008D381B">
        <w:t>Обозначение римскими цифрами чисел Х</w:t>
      </w:r>
      <w:proofErr w:type="gramStart"/>
      <w:r w:rsidRPr="008D381B">
        <w:rPr>
          <w:lang w:val="en-US"/>
        </w:rPr>
        <w:t>III</w:t>
      </w:r>
      <w:proofErr w:type="gramEnd"/>
      <w:r>
        <w:t>—ХХ.</w:t>
      </w:r>
    </w:p>
    <w:p w:rsidR="0033764D" w:rsidRPr="008D381B" w:rsidRDefault="0033764D" w:rsidP="0033764D">
      <w:pPr>
        <w:pStyle w:val="1"/>
        <w:numPr>
          <w:ilvl w:val="0"/>
          <w:numId w:val="0"/>
        </w:numPr>
        <w:ind w:firstLine="567"/>
        <w:jc w:val="both"/>
      </w:pPr>
      <w:r w:rsidRPr="008D381B">
        <w:t xml:space="preserve">Устное (легкие случаи) и письменное сложение вычитание, умножение и деление на однозначное </w:t>
      </w:r>
      <w:proofErr w:type="gramStart"/>
      <w:r w:rsidRPr="008D381B">
        <w:t>число</w:t>
      </w:r>
      <w:proofErr w:type="gramEnd"/>
      <w:r w:rsidRPr="008D381B">
        <w:t xml:space="preserve"> и круглые десятки чисел в пределах 10000. Деление с остатком. Проверка арифметических действий.</w:t>
      </w:r>
    </w:p>
    <w:p w:rsidR="0033764D" w:rsidRPr="008D381B" w:rsidRDefault="0033764D" w:rsidP="0033764D">
      <w:pPr>
        <w:pStyle w:val="1"/>
        <w:numPr>
          <w:ilvl w:val="0"/>
          <w:numId w:val="0"/>
        </w:numPr>
        <w:ind w:firstLine="567"/>
        <w:jc w:val="both"/>
      </w:pPr>
      <w:r w:rsidRPr="008D381B">
        <w:t>Устное и письменное сложение и вычитание чисел, полученных при измерении двумя мерами стоимости, длины, массы, времени.</w:t>
      </w:r>
    </w:p>
    <w:p w:rsidR="0033764D" w:rsidRPr="008D381B" w:rsidRDefault="0033764D" w:rsidP="0033764D">
      <w:pPr>
        <w:pStyle w:val="1"/>
        <w:numPr>
          <w:ilvl w:val="0"/>
          <w:numId w:val="0"/>
        </w:numPr>
        <w:ind w:firstLine="567"/>
        <w:jc w:val="both"/>
      </w:pPr>
      <w:r w:rsidRPr="008D381B">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33764D" w:rsidRPr="008D381B" w:rsidRDefault="0033764D" w:rsidP="0033764D">
      <w:pPr>
        <w:pStyle w:val="1"/>
        <w:numPr>
          <w:ilvl w:val="0"/>
          <w:numId w:val="0"/>
        </w:numPr>
        <w:ind w:firstLine="567"/>
        <w:jc w:val="both"/>
      </w:pPr>
      <w:r w:rsidRPr="008D381B">
        <w:t xml:space="preserve">Простые арифметические задачи на нахождение дроби от числа, </w:t>
      </w:r>
      <w:proofErr w:type="gramStart"/>
      <w:r w:rsidRPr="008D381B">
        <w:t>на прямую пропорциональную</w:t>
      </w:r>
      <w:proofErr w:type="gramEnd"/>
      <w:r w:rsidRPr="008D381B">
        <w:t xml:space="preserve"> зависимость, на соотношение: расстояние, скорость, время. Составные задачи на встречное движение (равномерное, прямолинейное) двух тел.</w:t>
      </w:r>
    </w:p>
    <w:p w:rsidR="0033764D" w:rsidRPr="008D381B" w:rsidRDefault="0033764D" w:rsidP="0033764D">
      <w:pPr>
        <w:pStyle w:val="1"/>
        <w:numPr>
          <w:ilvl w:val="0"/>
          <w:numId w:val="0"/>
        </w:numPr>
        <w:ind w:firstLine="567"/>
        <w:jc w:val="both"/>
      </w:pPr>
      <w:r w:rsidRPr="008D381B">
        <w:t xml:space="preserve">Взаимное положение </w:t>
      </w:r>
      <w:proofErr w:type="gramStart"/>
      <w:r w:rsidRPr="008D381B">
        <w:t>прямых</w:t>
      </w:r>
      <w:proofErr w:type="gramEnd"/>
      <w:r w:rsidRPr="008D381B">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33764D" w:rsidRPr="008D381B" w:rsidRDefault="0033764D" w:rsidP="0033764D">
      <w:pPr>
        <w:pStyle w:val="1"/>
        <w:numPr>
          <w:ilvl w:val="0"/>
          <w:numId w:val="0"/>
        </w:numPr>
        <w:ind w:firstLine="567"/>
        <w:jc w:val="both"/>
      </w:pPr>
      <w:r w:rsidRPr="008D381B">
        <w:t xml:space="preserve">Высота треугольника, прямоугольника, квадрата. </w:t>
      </w:r>
    </w:p>
    <w:p w:rsidR="0033764D" w:rsidRPr="008D381B" w:rsidRDefault="0033764D" w:rsidP="0033764D">
      <w:pPr>
        <w:pStyle w:val="1"/>
        <w:numPr>
          <w:ilvl w:val="0"/>
          <w:numId w:val="0"/>
        </w:numPr>
        <w:ind w:firstLine="567"/>
        <w:jc w:val="both"/>
      </w:pPr>
      <w:r w:rsidRPr="008D381B">
        <w:t>Геометрические тела — куб, брус. Элементы куба, бруса; грани, ребра, вершины, их количество, свойства.</w:t>
      </w:r>
    </w:p>
    <w:p w:rsidR="0033764D" w:rsidRDefault="0033764D" w:rsidP="0033764D">
      <w:pPr>
        <w:pStyle w:val="1"/>
        <w:numPr>
          <w:ilvl w:val="0"/>
          <w:numId w:val="0"/>
        </w:numPr>
        <w:ind w:firstLine="567"/>
        <w:jc w:val="both"/>
      </w:pPr>
      <w:r w:rsidRPr="008D381B">
        <w:t>Масштаб: 1:1 000; 1:10000; 2</w:t>
      </w:r>
      <w:proofErr w:type="gramStart"/>
      <w:r w:rsidRPr="008D381B">
        <w:t xml:space="preserve"> :</w:t>
      </w:r>
      <w:proofErr w:type="gramEnd"/>
      <w:r w:rsidRPr="008D381B">
        <w:t>1; 10 : 1; 100:1.</w:t>
      </w:r>
    </w:p>
    <w:p w:rsidR="0033764D" w:rsidRPr="008D381B" w:rsidRDefault="0033764D" w:rsidP="0033764D">
      <w:pPr>
        <w:spacing w:after="200" w:line="276" w:lineRule="auto"/>
      </w:pPr>
      <w:r>
        <w:br w:type="page"/>
      </w:r>
    </w:p>
    <w:p w:rsidR="0033764D" w:rsidRDefault="0033764D" w:rsidP="0033764D">
      <w:pPr>
        <w:pStyle w:val="1"/>
        <w:ind w:left="0" w:firstLine="567"/>
        <w:outlineLvl w:val="0"/>
        <w:rPr>
          <w:rStyle w:val="a6"/>
        </w:rPr>
      </w:pPr>
      <w:bookmarkStart w:id="1" w:name="_Toc478393161"/>
      <w:r w:rsidRPr="00590F0A">
        <w:rPr>
          <w:rStyle w:val="a6"/>
        </w:rPr>
        <w:lastRenderedPageBreak/>
        <w:t>ПЛАНИРУЕМЫЕ РЕЗУЛЬТА</w:t>
      </w:r>
      <w:r>
        <w:rPr>
          <w:rStyle w:val="a6"/>
        </w:rPr>
        <w:t>ТЫ ИЗУЧЕНИЯ КУРСА МАТЕМАТИКИ В 6</w:t>
      </w:r>
      <w:r w:rsidRPr="00590F0A">
        <w:rPr>
          <w:rStyle w:val="a6"/>
        </w:rPr>
        <w:t xml:space="preserve"> КЛАССЕ</w:t>
      </w:r>
      <w:bookmarkEnd w:id="1"/>
    </w:p>
    <w:p w:rsidR="0033764D" w:rsidRDefault="0033764D" w:rsidP="0033764D">
      <w:pPr>
        <w:pStyle w:val="1"/>
        <w:numPr>
          <w:ilvl w:val="0"/>
          <w:numId w:val="0"/>
        </w:numPr>
        <w:jc w:val="both"/>
        <w:outlineLvl w:val="0"/>
        <w:rPr>
          <w:b/>
        </w:rPr>
      </w:pPr>
    </w:p>
    <w:p w:rsidR="0033764D" w:rsidRPr="008D6B45" w:rsidRDefault="0033764D" w:rsidP="0033764D">
      <w:pPr>
        <w:rPr>
          <w:b/>
          <w:sz w:val="28"/>
        </w:rPr>
      </w:pPr>
      <w:r w:rsidRPr="008D6B45">
        <w:rPr>
          <w:b/>
          <w:sz w:val="28"/>
        </w:rPr>
        <w:t>К концу обучения в 6 классе обучающиеся</w:t>
      </w:r>
    </w:p>
    <w:p w:rsidR="0033764D" w:rsidRDefault="0033764D" w:rsidP="0033764D">
      <w:pPr>
        <w:autoSpaceDE w:val="0"/>
        <w:autoSpaceDN w:val="0"/>
        <w:adjustRightInd w:val="0"/>
        <w:spacing w:before="60"/>
        <w:ind w:firstLine="570"/>
        <w:rPr>
          <w:b/>
          <w:bCs/>
          <w:sz w:val="28"/>
          <w:szCs w:val="28"/>
        </w:rPr>
      </w:pPr>
      <w:r>
        <w:rPr>
          <w:b/>
          <w:bCs/>
          <w:sz w:val="28"/>
          <w:szCs w:val="28"/>
        </w:rPr>
        <w:t>будут</w:t>
      </w:r>
      <w:r w:rsidRPr="005A1B0B">
        <w:rPr>
          <w:b/>
          <w:bCs/>
          <w:sz w:val="28"/>
          <w:szCs w:val="28"/>
        </w:rPr>
        <w:t xml:space="preserve"> знать/понимать: </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pacing w:val="-1"/>
          <w:szCs w:val="28"/>
        </w:rPr>
      </w:pPr>
      <w:r w:rsidRPr="008D381B">
        <w:rPr>
          <w:spacing w:val="-1"/>
          <w:szCs w:val="28"/>
        </w:rPr>
        <w:t xml:space="preserve">десятичный состав чисел в пределах 1 000 </w:t>
      </w:r>
      <w:proofErr w:type="spellStart"/>
      <w:r w:rsidRPr="008D381B">
        <w:rPr>
          <w:spacing w:val="-1"/>
          <w:szCs w:val="28"/>
        </w:rPr>
        <w:t>000</w:t>
      </w:r>
      <w:proofErr w:type="spellEnd"/>
      <w:r w:rsidRPr="008D381B">
        <w:rPr>
          <w:spacing w:val="-1"/>
          <w:szCs w:val="28"/>
        </w:rPr>
        <w:t>;</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pacing w:val="-1"/>
          <w:szCs w:val="28"/>
        </w:rPr>
      </w:pPr>
      <w:r w:rsidRPr="008D381B">
        <w:rPr>
          <w:spacing w:val="-1"/>
          <w:szCs w:val="28"/>
        </w:rPr>
        <w:t>разряды и классы;</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zCs w:val="28"/>
        </w:rPr>
      </w:pPr>
      <w:r w:rsidRPr="008D381B">
        <w:rPr>
          <w:szCs w:val="28"/>
        </w:rPr>
        <w:t>основное свойство обыкновенных дробей;</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zCs w:val="28"/>
        </w:rPr>
      </w:pPr>
      <w:r w:rsidRPr="008D381B">
        <w:rPr>
          <w:szCs w:val="28"/>
        </w:rPr>
        <w:t>смешанные числа;</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zCs w:val="28"/>
        </w:rPr>
      </w:pPr>
      <w:r w:rsidRPr="008D381B">
        <w:rPr>
          <w:szCs w:val="28"/>
        </w:rPr>
        <w:t>расстояние, скорость,  время зависимость между ними;</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zCs w:val="28"/>
        </w:rPr>
      </w:pPr>
      <w:r w:rsidRPr="008D381B">
        <w:rPr>
          <w:szCs w:val="28"/>
        </w:rPr>
        <w:t xml:space="preserve">различные случаи взаимного положения </w:t>
      </w:r>
      <w:proofErr w:type="gramStart"/>
      <w:r w:rsidRPr="008D381B">
        <w:rPr>
          <w:szCs w:val="28"/>
        </w:rPr>
        <w:t>прямых</w:t>
      </w:r>
      <w:proofErr w:type="gramEnd"/>
      <w:r w:rsidRPr="008D381B">
        <w:rPr>
          <w:szCs w:val="28"/>
        </w:rPr>
        <w:t xml:space="preserve"> на плоскости и в пространстве;</w:t>
      </w:r>
    </w:p>
    <w:p w:rsidR="0033764D" w:rsidRPr="008D381B" w:rsidRDefault="0033764D" w:rsidP="0033764D">
      <w:pPr>
        <w:pStyle w:val="a3"/>
        <w:widowControl w:val="0"/>
        <w:numPr>
          <w:ilvl w:val="0"/>
          <w:numId w:val="5"/>
        </w:numPr>
        <w:tabs>
          <w:tab w:val="left" w:pos="720"/>
        </w:tabs>
        <w:suppressAutoHyphens/>
        <w:autoSpaceDE w:val="0"/>
        <w:spacing w:line="276" w:lineRule="auto"/>
        <w:contextualSpacing/>
        <w:rPr>
          <w:spacing w:val="-1"/>
          <w:szCs w:val="28"/>
        </w:rPr>
      </w:pPr>
      <w:r w:rsidRPr="008D381B">
        <w:rPr>
          <w:spacing w:val="-1"/>
          <w:szCs w:val="28"/>
        </w:rPr>
        <w:t xml:space="preserve">свойства граней и ребер куба и бруса. </w:t>
      </w:r>
    </w:p>
    <w:p w:rsidR="0033764D" w:rsidRDefault="0033764D" w:rsidP="0033764D">
      <w:pPr>
        <w:ind w:firstLine="567"/>
        <w:rPr>
          <w:b/>
          <w:sz w:val="28"/>
          <w:szCs w:val="28"/>
        </w:rPr>
      </w:pPr>
    </w:p>
    <w:p w:rsidR="0033764D" w:rsidRPr="001D260E" w:rsidRDefault="0033764D" w:rsidP="0033764D">
      <w:pPr>
        <w:ind w:firstLine="567"/>
        <w:rPr>
          <w:b/>
          <w:sz w:val="28"/>
          <w:szCs w:val="28"/>
        </w:rPr>
      </w:pPr>
      <w:r>
        <w:rPr>
          <w:b/>
          <w:sz w:val="28"/>
          <w:szCs w:val="28"/>
        </w:rPr>
        <w:t>научатся</w:t>
      </w:r>
      <w:r w:rsidRPr="001D260E">
        <w:rPr>
          <w:b/>
          <w:sz w:val="28"/>
          <w:szCs w:val="28"/>
        </w:rPr>
        <w:t>:</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устно складывать и вычитать круглые числа;</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 xml:space="preserve">читать, записывать под диктовку, набирать на  калькуляторе, сравнивать (больше, меньше) числа в пределах 1 000 </w:t>
      </w:r>
      <w:proofErr w:type="spellStart"/>
      <w:r w:rsidRPr="008D381B">
        <w:rPr>
          <w:szCs w:val="28"/>
        </w:rPr>
        <w:t>000</w:t>
      </w:r>
      <w:proofErr w:type="spellEnd"/>
      <w:r w:rsidRPr="008D381B">
        <w:rPr>
          <w:szCs w:val="28"/>
        </w:rPr>
        <w:t>;</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pacing w:val="-1"/>
          <w:szCs w:val="28"/>
        </w:rPr>
        <w:t>чертить нумерационную таблицу: обозначать разряды и классы; вписывать в нее числа; сравнивать; записывать числа, внесенные</w:t>
      </w:r>
      <w:r w:rsidRPr="008D381B">
        <w:rPr>
          <w:szCs w:val="28"/>
        </w:rPr>
        <w:t xml:space="preserve"> в таблицу, </w:t>
      </w:r>
      <w:proofErr w:type="gramStart"/>
      <w:r w:rsidRPr="008D381B">
        <w:rPr>
          <w:szCs w:val="28"/>
        </w:rPr>
        <w:t>вне</w:t>
      </w:r>
      <w:proofErr w:type="gramEnd"/>
      <w:r w:rsidRPr="008D381B">
        <w:rPr>
          <w:szCs w:val="28"/>
        </w:rPr>
        <w:t xml:space="preserve"> </w:t>
      </w:r>
      <w:proofErr w:type="gramStart"/>
      <w:r w:rsidRPr="008D381B">
        <w:rPr>
          <w:szCs w:val="28"/>
        </w:rPr>
        <w:t>ее</w:t>
      </w:r>
      <w:proofErr w:type="gramEnd"/>
      <w:r w:rsidRPr="008D381B">
        <w:rPr>
          <w:szCs w:val="28"/>
        </w:rPr>
        <w:t>;</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 xml:space="preserve">округлять числа до любого заданного разряда в пределах 1 000 </w:t>
      </w:r>
      <w:proofErr w:type="spellStart"/>
      <w:r w:rsidRPr="008D381B">
        <w:rPr>
          <w:szCs w:val="28"/>
        </w:rPr>
        <w:t>000</w:t>
      </w:r>
      <w:proofErr w:type="spellEnd"/>
      <w:r w:rsidRPr="008D381B">
        <w:rPr>
          <w:szCs w:val="28"/>
        </w:rPr>
        <w:t>;</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pacing w:val="-3"/>
          <w:szCs w:val="28"/>
        </w:rPr>
        <w:t>складывать, вычитать, умножать и делить на однозначное число</w:t>
      </w:r>
      <w:r w:rsidRPr="008D381B">
        <w:rPr>
          <w:spacing w:val="-2"/>
          <w:szCs w:val="28"/>
        </w:rPr>
        <w:t xml:space="preserve"> и круглые десятки числа в пределах 10 000, выполнять деление с остатком</w:t>
      </w:r>
      <w:r w:rsidRPr="008D381B">
        <w:rPr>
          <w:szCs w:val="28"/>
        </w:rPr>
        <w:t>;</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 xml:space="preserve">выполнять проверку арифметических действий; </w:t>
      </w:r>
    </w:p>
    <w:p w:rsidR="0033764D" w:rsidRPr="00503B75" w:rsidRDefault="0033764D" w:rsidP="0033764D">
      <w:pPr>
        <w:pStyle w:val="a7"/>
        <w:numPr>
          <w:ilvl w:val="0"/>
          <w:numId w:val="6"/>
        </w:numPr>
        <w:contextualSpacing w:val="0"/>
        <w:rPr>
          <w:sz w:val="28"/>
          <w:szCs w:val="28"/>
        </w:rPr>
      </w:pPr>
      <w:r w:rsidRPr="008D381B">
        <w:rPr>
          <w:sz w:val="28"/>
          <w:szCs w:val="28"/>
        </w:rPr>
        <w:t xml:space="preserve">выполнять     сложение   и   вычитание   чисел, полученных при </w:t>
      </w:r>
      <w:r w:rsidRPr="00503B75">
        <w:rPr>
          <w:sz w:val="28"/>
          <w:szCs w:val="28"/>
        </w:rPr>
        <w:t>измерении двумя мерами стоимости, длины и массы письменно;</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сравнивать смешанные числа;</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pacing w:val="-1"/>
          <w:szCs w:val="28"/>
        </w:rPr>
        <w:t>заменять мелкие доли крупными, неправильные дроби целы</w:t>
      </w:r>
      <w:r w:rsidRPr="008D381B">
        <w:rPr>
          <w:spacing w:val="-1"/>
          <w:szCs w:val="28"/>
        </w:rPr>
        <w:softHyphen/>
      </w:r>
      <w:r w:rsidRPr="008D381B">
        <w:rPr>
          <w:szCs w:val="28"/>
        </w:rPr>
        <w:t>ми или смешанными числами;</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zCs w:val="28"/>
        </w:rPr>
        <w:t>складывать, вычитать обыкновенные дроби (и смешанные числа) с одинаковыми знаменателями;</w:t>
      </w:r>
    </w:p>
    <w:p w:rsidR="0033764D" w:rsidRPr="008D381B" w:rsidRDefault="0033764D" w:rsidP="0033764D">
      <w:pPr>
        <w:pStyle w:val="a3"/>
        <w:widowControl w:val="0"/>
        <w:numPr>
          <w:ilvl w:val="0"/>
          <w:numId w:val="6"/>
        </w:numPr>
        <w:tabs>
          <w:tab w:val="left" w:pos="720"/>
        </w:tabs>
        <w:suppressAutoHyphens/>
        <w:autoSpaceDE w:val="0"/>
        <w:spacing w:line="276" w:lineRule="auto"/>
        <w:contextualSpacing/>
        <w:rPr>
          <w:szCs w:val="28"/>
        </w:rPr>
      </w:pPr>
      <w:r w:rsidRPr="008D381B">
        <w:rPr>
          <w:spacing w:val="-1"/>
          <w:szCs w:val="28"/>
        </w:rPr>
        <w:t>решать простые задачи на соотношение: расстояние, скорость, время; на нахождение дроби от числа, на отношение чисел с вопросом: «Во сколько раз больше (меньше)?»; решать и составлять задачи на встречное движение двух тел;</w:t>
      </w:r>
    </w:p>
    <w:p w:rsidR="0033764D" w:rsidRPr="00503B75" w:rsidRDefault="0033764D" w:rsidP="0033764D">
      <w:pPr>
        <w:pStyle w:val="a7"/>
        <w:numPr>
          <w:ilvl w:val="0"/>
          <w:numId w:val="6"/>
        </w:numPr>
        <w:jc w:val="both"/>
        <w:rPr>
          <w:sz w:val="28"/>
          <w:szCs w:val="28"/>
        </w:rPr>
      </w:pPr>
      <w:r w:rsidRPr="00503B75">
        <w:rPr>
          <w:sz w:val="28"/>
          <w:szCs w:val="28"/>
        </w:rPr>
        <w:t xml:space="preserve">чертить </w:t>
      </w:r>
      <w:proofErr w:type="gramStart"/>
      <w:r w:rsidRPr="00503B75">
        <w:rPr>
          <w:sz w:val="28"/>
          <w:szCs w:val="28"/>
        </w:rPr>
        <w:t>перпендикулярные</w:t>
      </w:r>
      <w:proofErr w:type="gramEnd"/>
      <w:r w:rsidRPr="00503B75">
        <w:rPr>
          <w:sz w:val="28"/>
          <w:szCs w:val="28"/>
        </w:rPr>
        <w:t xml:space="preserve"> прямые, параллельные прямые, на заданном расстоянии;</w:t>
      </w:r>
    </w:p>
    <w:p w:rsidR="0033764D" w:rsidRPr="00503B75" w:rsidRDefault="0033764D" w:rsidP="0033764D">
      <w:pPr>
        <w:pStyle w:val="a7"/>
        <w:numPr>
          <w:ilvl w:val="0"/>
          <w:numId w:val="6"/>
        </w:numPr>
        <w:jc w:val="both"/>
        <w:rPr>
          <w:sz w:val="28"/>
          <w:szCs w:val="28"/>
        </w:rPr>
      </w:pPr>
      <w:r w:rsidRPr="00503B75">
        <w:rPr>
          <w:sz w:val="28"/>
          <w:szCs w:val="28"/>
        </w:rPr>
        <w:t>чертить высоту в треугольнике;</w:t>
      </w:r>
    </w:p>
    <w:p w:rsidR="0033764D" w:rsidRPr="00503B75" w:rsidRDefault="0033764D" w:rsidP="0033764D">
      <w:pPr>
        <w:pStyle w:val="a7"/>
        <w:numPr>
          <w:ilvl w:val="0"/>
          <w:numId w:val="6"/>
        </w:numPr>
        <w:jc w:val="both"/>
        <w:rPr>
          <w:sz w:val="28"/>
          <w:szCs w:val="28"/>
        </w:rPr>
      </w:pPr>
      <w:r w:rsidRPr="00503B75">
        <w:rPr>
          <w:sz w:val="28"/>
          <w:szCs w:val="28"/>
        </w:rPr>
        <w:lastRenderedPageBreak/>
        <w:t>выделять, пересчитывать элементы куба и бруса.</w:t>
      </w:r>
    </w:p>
    <w:p w:rsidR="0033764D" w:rsidRDefault="0033764D" w:rsidP="0033764D">
      <w:pPr>
        <w:ind w:firstLine="567"/>
        <w:rPr>
          <w:sz w:val="28"/>
        </w:rPr>
      </w:pPr>
    </w:p>
    <w:p w:rsidR="0033764D" w:rsidRPr="001C7B9B" w:rsidRDefault="0033764D" w:rsidP="0033764D">
      <w:pPr>
        <w:ind w:firstLine="567"/>
        <w:rPr>
          <w:sz w:val="28"/>
        </w:rPr>
      </w:pPr>
      <w:r w:rsidRPr="001C7B9B">
        <w:rPr>
          <w:sz w:val="28"/>
        </w:rPr>
        <w:t>ПРИМЕЧАНИЯ</w:t>
      </w:r>
    </w:p>
    <w:p w:rsidR="0033764D" w:rsidRPr="001C7B9B" w:rsidRDefault="0033764D" w:rsidP="0033764D">
      <w:pPr>
        <w:ind w:firstLine="567"/>
        <w:rPr>
          <w:sz w:val="28"/>
        </w:rPr>
      </w:pPr>
      <w:r w:rsidRPr="001C7B9B">
        <w:rPr>
          <w:sz w:val="28"/>
        </w:rPr>
        <w:t>В требованиях к знаниям и умениям учащихся, испытывающих значительные трудности в усвоении математических знаний, может быть исключено следующее:</w:t>
      </w:r>
    </w:p>
    <w:p w:rsidR="0033764D" w:rsidRPr="001C7B9B" w:rsidRDefault="0033764D" w:rsidP="0033764D">
      <w:pPr>
        <w:pStyle w:val="ab"/>
        <w:spacing w:before="0" w:after="0"/>
        <w:ind w:left="870" w:right="300"/>
        <w:rPr>
          <w:sz w:val="28"/>
        </w:rPr>
      </w:pPr>
      <w:r w:rsidRPr="001C7B9B">
        <w:rPr>
          <w:sz w:val="28"/>
        </w:rPr>
        <w:tab/>
      </w:r>
    </w:p>
    <w:p w:rsidR="0033764D" w:rsidRPr="001C7B9B" w:rsidRDefault="0033764D" w:rsidP="0033764D">
      <w:pPr>
        <w:pStyle w:val="ab"/>
        <w:numPr>
          <w:ilvl w:val="0"/>
          <w:numId w:val="8"/>
        </w:numPr>
        <w:spacing w:before="0" w:after="0"/>
        <w:ind w:right="300"/>
        <w:rPr>
          <w:sz w:val="28"/>
        </w:rPr>
      </w:pPr>
      <w:r w:rsidRPr="001C7B9B">
        <w:rPr>
          <w:sz w:val="28"/>
        </w:rPr>
        <w:t>нумерация чисел в пределах 1000000; получении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10000);</w:t>
      </w:r>
    </w:p>
    <w:p w:rsidR="0033764D" w:rsidRPr="001C7B9B" w:rsidRDefault="0033764D" w:rsidP="0033764D">
      <w:pPr>
        <w:pStyle w:val="ab"/>
        <w:numPr>
          <w:ilvl w:val="0"/>
          <w:numId w:val="8"/>
        </w:numPr>
        <w:spacing w:before="0" w:after="0"/>
        <w:ind w:right="300"/>
        <w:rPr>
          <w:sz w:val="28"/>
        </w:rPr>
      </w:pPr>
      <w:r w:rsidRPr="001C7B9B">
        <w:rPr>
          <w:sz w:val="28"/>
        </w:rPr>
        <w:t>черчение нумерационной таблицы с включением разрядов десятков и сотен тысяч;</w:t>
      </w:r>
    </w:p>
    <w:p w:rsidR="0033764D" w:rsidRPr="001C7B9B" w:rsidRDefault="0033764D" w:rsidP="0033764D">
      <w:pPr>
        <w:pStyle w:val="ab"/>
        <w:numPr>
          <w:ilvl w:val="0"/>
          <w:numId w:val="8"/>
        </w:numPr>
        <w:spacing w:before="0" w:after="0"/>
        <w:ind w:right="300"/>
        <w:rPr>
          <w:sz w:val="28"/>
        </w:rPr>
      </w:pPr>
      <w:r w:rsidRPr="001C7B9B">
        <w:rPr>
          <w:sz w:val="28"/>
        </w:rPr>
        <w:t>округление чисел до десятков, сотен тысяч;</w:t>
      </w:r>
    </w:p>
    <w:p w:rsidR="0033764D" w:rsidRPr="001C7B9B" w:rsidRDefault="0033764D" w:rsidP="0033764D">
      <w:pPr>
        <w:pStyle w:val="ab"/>
        <w:numPr>
          <w:ilvl w:val="0"/>
          <w:numId w:val="8"/>
        </w:numPr>
        <w:spacing w:before="0" w:after="0"/>
        <w:ind w:right="300"/>
        <w:rPr>
          <w:sz w:val="28"/>
        </w:rPr>
      </w:pPr>
      <w:r w:rsidRPr="001C7B9B">
        <w:rPr>
          <w:sz w:val="28"/>
        </w:rPr>
        <w:t xml:space="preserve">обозначение римскими цифрами чисел </w:t>
      </w:r>
      <w:r w:rsidRPr="001C7B9B">
        <w:rPr>
          <w:sz w:val="28"/>
          <w:lang w:val="en-US"/>
        </w:rPr>
        <w:t>XIII</w:t>
      </w:r>
      <w:r w:rsidRPr="001C7B9B">
        <w:rPr>
          <w:sz w:val="28"/>
        </w:rPr>
        <w:t>-</w:t>
      </w:r>
      <w:r w:rsidRPr="001C7B9B">
        <w:rPr>
          <w:sz w:val="28"/>
          <w:lang w:val="en-US"/>
        </w:rPr>
        <w:t>XX</w:t>
      </w:r>
      <w:r w:rsidRPr="001C7B9B">
        <w:rPr>
          <w:sz w:val="28"/>
        </w:rPr>
        <w:t xml:space="preserve"> (достаточно знакомства с числами </w:t>
      </w:r>
      <w:r w:rsidRPr="001C7B9B">
        <w:rPr>
          <w:sz w:val="28"/>
          <w:lang w:val="en-US"/>
        </w:rPr>
        <w:t>I</w:t>
      </w:r>
      <w:r w:rsidRPr="001C7B9B">
        <w:rPr>
          <w:sz w:val="28"/>
        </w:rPr>
        <w:t xml:space="preserve"> – </w:t>
      </w:r>
      <w:r w:rsidRPr="001C7B9B">
        <w:rPr>
          <w:sz w:val="28"/>
          <w:lang w:val="en-US"/>
        </w:rPr>
        <w:t>XII</w:t>
      </w:r>
      <w:r w:rsidRPr="001C7B9B">
        <w:rPr>
          <w:sz w:val="28"/>
        </w:rPr>
        <w:t>);</w:t>
      </w:r>
    </w:p>
    <w:p w:rsidR="0033764D" w:rsidRPr="001C7B9B" w:rsidRDefault="0033764D" w:rsidP="0033764D">
      <w:pPr>
        <w:pStyle w:val="ab"/>
        <w:numPr>
          <w:ilvl w:val="0"/>
          <w:numId w:val="8"/>
        </w:numPr>
        <w:spacing w:before="0" w:after="0"/>
        <w:ind w:right="300"/>
        <w:rPr>
          <w:sz w:val="28"/>
        </w:rPr>
      </w:pPr>
      <w:r w:rsidRPr="001C7B9B">
        <w:rPr>
          <w:sz w:val="28"/>
        </w:rPr>
        <w:t>деление с остатком письменно;</w:t>
      </w:r>
    </w:p>
    <w:p w:rsidR="0033764D" w:rsidRPr="001C7B9B" w:rsidRDefault="0033764D" w:rsidP="0033764D">
      <w:pPr>
        <w:pStyle w:val="ab"/>
        <w:numPr>
          <w:ilvl w:val="0"/>
          <w:numId w:val="8"/>
        </w:numPr>
        <w:spacing w:before="0" w:after="0"/>
        <w:ind w:right="300"/>
        <w:rPr>
          <w:sz w:val="28"/>
        </w:rPr>
      </w:pPr>
      <w:r w:rsidRPr="001C7B9B">
        <w:rPr>
          <w:sz w:val="28"/>
        </w:rPr>
        <w:t>преобразование обыкновенных дробей</w:t>
      </w:r>
    </w:p>
    <w:p w:rsidR="0033764D" w:rsidRPr="001C7B9B" w:rsidRDefault="0033764D" w:rsidP="0033764D">
      <w:pPr>
        <w:pStyle w:val="ab"/>
        <w:numPr>
          <w:ilvl w:val="0"/>
          <w:numId w:val="8"/>
        </w:numPr>
        <w:spacing w:before="240" w:after="0"/>
        <w:ind w:right="300"/>
        <w:rPr>
          <w:sz w:val="28"/>
        </w:rPr>
      </w:pPr>
      <w:r w:rsidRPr="001C7B9B">
        <w:rPr>
          <w:sz w:val="28"/>
        </w:rPr>
        <w:t>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33764D" w:rsidRPr="001C7B9B" w:rsidRDefault="0033764D" w:rsidP="0033764D">
      <w:pPr>
        <w:pStyle w:val="ab"/>
        <w:numPr>
          <w:ilvl w:val="0"/>
          <w:numId w:val="8"/>
        </w:numPr>
        <w:spacing w:before="240" w:after="0"/>
        <w:ind w:right="300"/>
        <w:rPr>
          <w:sz w:val="28"/>
        </w:rPr>
      </w:pPr>
      <w:r w:rsidRPr="001C7B9B">
        <w:rPr>
          <w:sz w:val="28"/>
        </w:rPr>
        <w:t>простые задачи на соотношение: расстояние, скорость, время;</w:t>
      </w:r>
    </w:p>
    <w:p w:rsidR="0033764D" w:rsidRPr="001C7B9B" w:rsidRDefault="0033764D" w:rsidP="0033764D">
      <w:pPr>
        <w:pStyle w:val="ab"/>
        <w:numPr>
          <w:ilvl w:val="0"/>
          <w:numId w:val="8"/>
        </w:numPr>
        <w:spacing w:before="240" w:after="0"/>
        <w:ind w:right="300"/>
        <w:rPr>
          <w:sz w:val="28"/>
        </w:rPr>
      </w:pPr>
      <w:r w:rsidRPr="001C7B9B">
        <w:rPr>
          <w:sz w:val="28"/>
        </w:rPr>
        <w:t>задачи на встречное движение двух тел;</w:t>
      </w:r>
    </w:p>
    <w:p w:rsidR="0033764D" w:rsidRPr="001C7B9B" w:rsidRDefault="0033764D" w:rsidP="0033764D">
      <w:pPr>
        <w:pStyle w:val="ab"/>
        <w:numPr>
          <w:ilvl w:val="0"/>
          <w:numId w:val="8"/>
        </w:numPr>
        <w:spacing w:before="240" w:after="0"/>
        <w:ind w:right="300"/>
        <w:rPr>
          <w:sz w:val="28"/>
        </w:rPr>
      </w:pPr>
      <w:r w:rsidRPr="001C7B9B">
        <w:rPr>
          <w:sz w:val="28"/>
        </w:rPr>
        <w:t>высота треугольника, прямоугольника, квадрата;</w:t>
      </w:r>
    </w:p>
    <w:p w:rsidR="0033764D" w:rsidRPr="001C7B9B" w:rsidRDefault="0033764D" w:rsidP="0033764D">
      <w:pPr>
        <w:pStyle w:val="ab"/>
        <w:numPr>
          <w:ilvl w:val="0"/>
          <w:numId w:val="8"/>
        </w:numPr>
        <w:spacing w:before="240" w:after="0"/>
        <w:ind w:right="300"/>
        <w:rPr>
          <w:sz w:val="28"/>
        </w:rPr>
      </w:pPr>
      <w:r w:rsidRPr="001C7B9B">
        <w:rPr>
          <w:sz w:val="28"/>
        </w:rPr>
        <w:t>свойства элементов куба, бруса.</w:t>
      </w:r>
    </w:p>
    <w:p w:rsidR="0033764D" w:rsidRPr="001C7B9B" w:rsidRDefault="0033764D" w:rsidP="0033764D">
      <w:pPr>
        <w:pStyle w:val="ab"/>
        <w:spacing w:before="240" w:after="0"/>
        <w:ind w:left="1590" w:right="300"/>
        <w:rPr>
          <w:b/>
          <w:sz w:val="28"/>
          <w:u w:val="single"/>
        </w:rPr>
      </w:pPr>
      <w:r w:rsidRPr="001C7B9B">
        <w:rPr>
          <w:b/>
          <w:sz w:val="28"/>
          <w:u w:val="single"/>
        </w:rPr>
        <w:t>Данная группа учащихся получат возможность овладеть:</w:t>
      </w:r>
    </w:p>
    <w:p w:rsidR="0033764D" w:rsidRPr="001C7B9B" w:rsidRDefault="0033764D" w:rsidP="0033764D">
      <w:pPr>
        <w:pStyle w:val="ab"/>
        <w:numPr>
          <w:ilvl w:val="0"/>
          <w:numId w:val="7"/>
        </w:numPr>
        <w:spacing w:before="240" w:after="0"/>
        <w:ind w:right="300"/>
        <w:rPr>
          <w:sz w:val="28"/>
        </w:rPr>
      </w:pPr>
      <w:r w:rsidRPr="001C7B9B">
        <w:rPr>
          <w:sz w:val="28"/>
        </w:rPr>
        <w:t>преобразованиями небольших чисел, полученных при измерении стоимости, длины, массы;</w:t>
      </w:r>
    </w:p>
    <w:p w:rsidR="0033764D" w:rsidRPr="001C7B9B" w:rsidRDefault="0033764D" w:rsidP="0033764D">
      <w:pPr>
        <w:pStyle w:val="ab"/>
        <w:numPr>
          <w:ilvl w:val="0"/>
          <w:numId w:val="7"/>
        </w:numPr>
        <w:spacing w:before="240" w:after="0"/>
        <w:ind w:right="300"/>
        <w:rPr>
          <w:sz w:val="28"/>
        </w:rPr>
      </w:pPr>
      <w:r w:rsidRPr="001C7B9B">
        <w:rPr>
          <w:sz w:val="28"/>
        </w:rPr>
        <w:t>сравнением смешанных чисел;</w:t>
      </w:r>
    </w:p>
    <w:p w:rsidR="0033764D" w:rsidRPr="001C7B9B" w:rsidRDefault="0033764D" w:rsidP="0033764D">
      <w:pPr>
        <w:pStyle w:val="ab"/>
        <w:numPr>
          <w:ilvl w:val="0"/>
          <w:numId w:val="7"/>
        </w:numPr>
        <w:spacing w:before="240" w:after="0"/>
        <w:ind w:right="300"/>
        <w:rPr>
          <w:sz w:val="28"/>
        </w:rPr>
      </w:pPr>
      <w:r w:rsidRPr="001C7B9B">
        <w:rPr>
          <w:sz w:val="28"/>
        </w:rPr>
        <w:t>решением простых арифметических задач на нахождение неизвестного слагаемого;</w:t>
      </w:r>
    </w:p>
    <w:p w:rsidR="0033764D" w:rsidRPr="001C7B9B" w:rsidRDefault="0033764D" w:rsidP="0033764D">
      <w:pPr>
        <w:pStyle w:val="ab"/>
        <w:numPr>
          <w:ilvl w:val="0"/>
          <w:numId w:val="7"/>
        </w:numPr>
        <w:spacing w:before="240" w:after="0"/>
        <w:ind w:right="300"/>
        <w:rPr>
          <w:sz w:val="28"/>
        </w:rPr>
      </w:pPr>
      <w:r w:rsidRPr="001C7B9B">
        <w:rPr>
          <w:sz w:val="28"/>
        </w:rPr>
        <w:lastRenderedPageBreak/>
        <w:t>приемами построения треугольников по трем сторонам с помощью циркуля и линейки, классификацией треугольников по видам углов и длинам сторон;</w:t>
      </w:r>
    </w:p>
    <w:p w:rsidR="0033764D" w:rsidRPr="001C7B9B" w:rsidRDefault="0033764D" w:rsidP="0033764D">
      <w:pPr>
        <w:pStyle w:val="ab"/>
        <w:numPr>
          <w:ilvl w:val="0"/>
          <w:numId w:val="7"/>
        </w:numPr>
        <w:spacing w:before="240" w:after="0"/>
        <w:ind w:right="300"/>
        <w:rPr>
          <w:sz w:val="28"/>
        </w:rPr>
      </w:pPr>
      <w:r w:rsidRPr="001C7B9B">
        <w:rPr>
          <w:sz w:val="28"/>
        </w:rPr>
        <w:t>вычислением периметра многоугольника.</w:t>
      </w:r>
    </w:p>
    <w:p w:rsidR="0033764D" w:rsidRPr="00A1266B" w:rsidRDefault="0033764D" w:rsidP="0033764D">
      <w:pPr>
        <w:rPr>
          <w:sz w:val="28"/>
          <w:szCs w:val="28"/>
        </w:rPr>
      </w:pPr>
    </w:p>
    <w:p w:rsidR="0033764D" w:rsidRPr="00590F0A" w:rsidRDefault="0033764D" w:rsidP="0033764D">
      <w:pPr>
        <w:pStyle w:val="ab"/>
        <w:spacing w:before="0" w:after="0"/>
        <w:ind w:right="300"/>
        <w:jc w:val="center"/>
        <w:rPr>
          <w:rStyle w:val="a6"/>
        </w:rPr>
      </w:pPr>
    </w:p>
    <w:p w:rsidR="0033764D" w:rsidRPr="00590F0A" w:rsidRDefault="0033764D" w:rsidP="0033764D">
      <w:pPr>
        <w:pStyle w:val="1"/>
        <w:numPr>
          <w:ilvl w:val="0"/>
          <w:numId w:val="0"/>
        </w:numPr>
        <w:ind w:firstLine="567"/>
        <w:jc w:val="left"/>
        <w:rPr>
          <w:rStyle w:val="a6"/>
        </w:rPr>
      </w:pPr>
      <w:r w:rsidRPr="00590F0A">
        <w:rPr>
          <w:rStyle w:val="a6"/>
        </w:rPr>
        <w:t>СИСТЕМА КОНТРОЛЬНО-ИЗМЕРИТЕЛЬНЫХ ПРОЦЕДУР</w:t>
      </w:r>
    </w:p>
    <w:p w:rsidR="0033764D" w:rsidRPr="0009064E" w:rsidRDefault="0033764D" w:rsidP="0033764D">
      <w:pPr>
        <w:pStyle w:val="Standard"/>
        <w:ind w:firstLine="567"/>
        <w:jc w:val="both"/>
        <w:rPr>
          <w:sz w:val="28"/>
          <w:szCs w:val="28"/>
          <w:lang w:val="ru-RU"/>
        </w:rPr>
      </w:pPr>
      <w:r w:rsidRPr="0009064E">
        <w:rPr>
          <w:sz w:val="28"/>
          <w:szCs w:val="28"/>
          <w:lang w:val="ru-RU"/>
        </w:rPr>
        <w:t>Знание и умение обучающихся оцениваются по результатам индивидуального и фронтального опроса, текущих и итоговых письменных работ.</w:t>
      </w:r>
    </w:p>
    <w:p w:rsidR="0033764D" w:rsidRPr="0009064E" w:rsidRDefault="0033764D" w:rsidP="0033764D">
      <w:pPr>
        <w:pStyle w:val="Standard"/>
        <w:ind w:firstLine="567"/>
        <w:jc w:val="both"/>
        <w:rPr>
          <w:sz w:val="28"/>
          <w:szCs w:val="28"/>
          <w:lang w:val="ru-RU"/>
        </w:rPr>
      </w:pPr>
      <w:r w:rsidRPr="0009064E">
        <w:rPr>
          <w:sz w:val="28"/>
          <w:szCs w:val="28"/>
          <w:lang w:val="ru-RU"/>
        </w:rPr>
        <w:t>Письменная проверка знаний и умений обучающихся</w:t>
      </w:r>
    </w:p>
    <w:p w:rsidR="0033764D" w:rsidRPr="0009064E" w:rsidRDefault="0033764D" w:rsidP="0033764D">
      <w:pPr>
        <w:pStyle w:val="Standard"/>
        <w:ind w:firstLine="567"/>
        <w:jc w:val="both"/>
        <w:rPr>
          <w:sz w:val="28"/>
          <w:szCs w:val="28"/>
          <w:lang w:val="ru-RU"/>
        </w:rPr>
      </w:pPr>
      <w:r w:rsidRPr="0009064E">
        <w:rPr>
          <w:sz w:val="28"/>
          <w:szCs w:val="28"/>
          <w:lang w:val="ru-RU"/>
        </w:rPr>
        <w:t>При оценке письменных работ используются нормы оценок письменных контрольных работ, при этом учитывается самостоятельность обучающегося, особенности его развития.</w:t>
      </w:r>
    </w:p>
    <w:p w:rsidR="0033764D" w:rsidRPr="0009064E" w:rsidRDefault="0033764D" w:rsidP="0033764D">
      <w:pPr>
        <w:pStyle w:val="Standard"/>
        <w:ind w:firstLine="567"/>
        <w:jc w:val="both"/>
        <w:rPr>
          <w:sz w:val="28"/>
          <w:szCs w:val="28"/>
          <w:lang w:val="ru-RU"/>
        </w:rPr>
      </w:pPr>
      <w:r w:rsidRPr="0009064E">
        <w:rPr>
          <w:sz w:val="28"/>
          <w:szCs w:val="28"/>
          <w:lang w:val="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объёма проверяемого материала.</w:t>
      </w:r>
    </w:p>
    <w:p w:rsidR="0033764D" w:rsidRPr="0009064E" w:rsidRDefault="0033764D" w:rsidP="0033764D">
      <w:pPr>
        <w:pStyle w:val="Standard"/>
        <w:ind w:firstLine="567"/>
        <w:jc w:val="both"/>
        <w:rPr>
          <w:sz w:val="28"/>
          <w:szCs w:val="28"/>
          <w:lang w:val="ru-RU"/>
        </w:rPr>
      </w:pPr>
      <w:proofErr w:type="gramStart"/>
      <w:r w:rsidRPr="0009064E">
        <w:rPr>
          <w:sz w:val="28"/>
          <w:szCs w:val="28"/>
          <w:lang w:val="ru-RU"/>
        </w:rPr>
        <w:t>Объём контрольной работы должен быть таким, чтобы на её выполнение обучающимся требовалось</w:t>
      </w:r>
      <w:r>
        <w:rPr>
          <w:sz w:val="28"/>
          <w:szCs w:val="28"/>
          <w:lang w:val="ru-RU"/>
        </w:rPr>
        <w:t xml:space="preserve"> 45 минут, п</w:t>
      </w:r>
      <w:r w:rsidRPr="0009064E">
        <w:rPr>
          <w:sz w:val="28"/>
          <w:szCs w:val="28"/>
          <w:lang w:val="ru-RU"/>
        </w:rPr>
        <w:t xml:space="preserve">ричём за указанное время обучающиеся могли </w:t>
      </w:r>
      <w:r>
        <w:rPr>
          <w:sz w:val="28"/>
          <w:szCs w:val="28"/>
          <w:lang w:val="ru-RU"/>
        </w:rPr>
        <w:t xml:space="preserve">бы </w:t>
      </w:r>
      <w:r w:rsidRPr="0009064E">
        <w:rPr>
          <w:sz w:val="28"/>
          <w:szCs w:val="28"/>
          <w:lang w:val="ru-RU"/>
        </w:rPr>
        <w:t>не только выполнить работу, но и проверить её.</w:t>
      </w:r>
      <w:proofErr w:type="gramEnd"/>
    </w:p>
    <w:p w:rsidR="0033764D" w:rsidRPr="0009064E" w:rsidRDefault="0033764D" w:rsidP="0033764D">
      <w:pPr>
        <w:pStyle w:val="Standard"/>
        <w:ind w:firstLine="567"/>
        <w:jc w:val="both"/>
        <w:rPr>
          <w:sz w:val="28"/>
          <w:szCs w:val="28"/>
          <w:lang w:val="ru-RU"/>
        </w:rPr>
      </w:pPr>
      <w:r w:rsidRPr="0009064E">
        <w:rPr>
          <w:sz w:val="28"/>
          <w:szCs w:val="28"/>
          <w:lang w:val="ru-RU"/>
        </w:rPr>
        <w:t xml:space="preserve">В комбинированную контрольную работу могут быть включены; 1-3 простые задачи, или 1 </w:t>
      </w:r>
      <w:r>
        <w:rPr>
          <w:sz w:val="28"/>
          <w:szCs w:val="28"/>
          <w:lang w:val="ru-RU"/>
        </w:rPr>
        <w:t xml:space="preserve">- 3 простые задачи и </w:t>
      </w:r>
      <w:proofErr w:type="gramStart"/>
      <w:r>
        <w:rPr>
          <w:sz w:val="28"/>
          <w:szCs w:val="28"/>
          <w:lang w:val="ru-RU"/>
        </w:rPr>
        <w:t>составная</w:t>
      </w:r>
      <w:proofErr w:type="gramEnd"/>
      <w:r>
        <w:rPr>
          <w:sz w:val="28"/>
          <w:szCs w:val="28"/>
          <w:lang w:val="ru-RU"/>
        </w:rPr>
        <w:t xml:space="preserve"> </w:t>
      </w:r>
      <w:r w:rsidRPr="0009064E">
        <w:rPr>
          <w:sz w:val="28"/>
          <w:szCs w:val="28"/>
          <w:lang w:val="ru-RU"/>
        </w:rPr>
        <w:t>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При оценке письменных работ обучающихся грубыми ошибками считаются: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Негрубыми ошибками считаются ошибки</w:t>
      </w:r>
      <w:r>
        <w:rPr>
          <w:sz w:val="28"/>
          <w:szCs w:val="28"/>
          <w:lang w:val="ru-RU"/>
        </w:rPr>
        <w:t xml:space="preserve">, </w:t>
      </w:r>
      <w:r w:rsidRPr="0009064E">
        <w:rPr>
          <w:sz w:val="28"/>
          <w:szCs w:val="28"/>
          <w:lang w:val="ru-RU"/>
        </w:rPr>
        <w:t>допущенные в процессе списывании числовых данных (искажение, замена), знаков арифметических действий, нарушение в формулировке вопроса (ответа) задачи, правильности расположение записей, чертежей, небольшая неточность в измерении и черчении.</w:t>
      </w:r>
    </w:p>
    <w:p w:rsidR="0033764D" w:rsidRDefault="0033764D" w:rsidP="0033764D">
      <w:pPr>
        <w:pStyle w:val="Standard"/>
        <w:ind w:firstLine="567"/>
        <w:jc w:val="both"/>
        <w:rPr>
          <w:sz w:val="28"/>
          <w:szCs w:val="28"/>
          <w:lang w:val="ru-RU"/>
        </w:rPr>
      </w:pPr>
      <w:r w:rsidRPr="0009064E">
        <w:rPr>
          <w:sz w:val="28"/>
          <w:szCs w:val="28"/>
          <w:lang w:val="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33764D" w:rsidRPr="0009064E" w:rsidRDefault="0033764D" w:rsidP="0033764D">
      <w:pPr>
        <w:pStyle w:val="Standard"/>
        <w:ind w:firstLine="567"/>
        <w:jc w:val="both"/>
        <w:rPr>
          <w:sz w:val="28"/>
          <w:szCs w:val="28"/>
          <w:lang w:val="ru-RU"/>
        </w:rPr>
      </w:pPr>
    </w:p>
    <w:p w:rsidR="0033764D" w:rsidRPr="00AF4295" w:rsidRDefault="0033764D" w:rsidP="0033764D">
      <w:pPr>
        <w:pStyle w:val="Standard"/>
        <w:ind w:firstLine="567"/>
        <w:jc w:val="both"/>
        <w:rPr>
          <w:b/>
          <w:sz w:val="28"/>
          <w:szCs w:val="28"/>
          <w:u w:val="single"/>
          <w:lang w:val="ru-RU"/>
        </w:rPr>
      </w:pPr>
      <w:r w:rsidRPr="00AF4295">
        <w:rPr>
          <w:b/>
          <w:sz w:val="28"/>
          <w:szCs w:val="28"/>
          <w:u w:val="single"/>
          <w:lang w:val="ru-RU"/>
        </w:rPr>
        <w:t>При оценке комбинированных работ:</w:t>
      </w:r>
    </w:p>
    <w:p w:rsidR="0033764D" w:rsidRPr="0009064E" w:rsidRDefault="0033764D" w:rsidP="0033764D">
      <w:pPr>
        <w:pStyle w:val="Standard"/>
        <w:ind w:firstLine="567"/>
        <w:jc w:val="both"/>
        <w:rPr>
          <w:sz w:val="28"/>
          <w:szCs w:val="28"/>
          <w:lang w:val="ru-RU"/>
        </w:rPr>
      </w:pPr>
      <w:r w:rsidRPr="0009064E">
        <w:rPr>
          <w:sz w:val="28"/>
          <w:szCs w:val="28"/>
          <w:lang w:val="ru-RU"/>
        </w:rPr>
        <w:t>Оценка «5» ставится, если вся работа выполнена без ошибок.</w:t>
      </w:r>
    </w:p>
    <w:p w:rsidR="0033764D" w:rsidRPr="0009064E" w:rsidRDefault="0033764D" w:rsidP="0033764D">
      <w:pPr>
        <w:pStyle w:val="Standard"/>
        <w:ind w:firstLine="567"/>
        <w:jc w:val="both"/>
        <w:rPr>
          <w:sz w:val="28"/>
          <w:szCs w:val="28"/>
          <w:lang w:val="ru-RU"/>
        </w:rPr>
      </w:pPr>
      <w:r w:rsidRPr="0009064E">
        <w:rPr>
          <w:sz w:val="28"/>
          <w:szCs w:val="28"/>
          <w:lang w:val="ru-RU"/>
        </w:rPr>
        <w:lastRenderedPageBreak/>
        <w:t>Оценка «4» ставится, если в работе имеются 2 - 3негрубые ошибки.</w:t>
      </w:r>
    </w:p>
    <w:p w:rsidR="0033764D" w:rsidRPr="0009064E" w:rsidRDefault="0033764D" w:rsidP="0033764D">
      <w:pPr>
        <w:pStyle w:val="Standard"/>
        <w:ind w:firstLine="567"/>
        <w:jc w:val="both"/>
        <w:rPr>
          <w:sz w:val="28"/>
          <w:szCs w:val="28"/>
          <w:lang w:val="ru-RU"/>
        </w:rPr>
      </w:pPr>
      <w:r w:rsidRPr="0009064E">
        <w:rPr>
          <w:sz w:val="28"/>
          <w:szCs w:val="28"/>
          <w:lang w:val="ru-RU"/>
        </w:rPr>
        <w:t>Оценка «3» ставится, если решены простые задачи, но не решена составная или решена одна из двух составных задач, хотя и с грубыми ошибками, %  правильно выполнена большая часть других заданий.</w:t>
      </w:r>
    </w:p>
    <w:p w:rsidR="0033764D" w:rsidRDefault="0033764D" w:rsidP="0033764D">
      <w:pPr>
        <w:pStyle w:val="Standard"/>
        <w:ind w:firstLine="567"/>
        <w:jc w:val="both"/>
        <w:rPr>
          <w:sz w:val="28"/>
          <w:szCs w:val="28"/>
          <w:lang w:val="ru-RU"/>
        </w:rPr>
      </w:pPr>
      <w:r w:rsidRPr="0009064E">
        <w:rPr>
          <w:sz w:val="28"/>
          <w:szCs w:val="28"/>
          <w:lang w:val="ru-RU"/>
        </w:rPr>
        <w:t xml:space="preserve">Оценка «2» ставится, если не решены задачи, но сделаны попытки их </w:t>
      </w:r>
      <w:proofErr w:type="gramStart"/>
      <w:r w:rsidRPr="0009064E">
        <w:rPr>
          <w:sz w:val="28"/>
          <w:szCs w:val="28"/>
          <w:lang w:val="ru-RU"/>
        </w:rPr>
        <w:t>решить</w:t>
      </w:r>
      <w:proofErr w:type="gramEnd"/>
      <w:r w:rsidRPr="0009064E">
        <w:rPr>
          <w:sz w:val="28"/>
          <w:szCs w:val="28"/>
          <w:lang w:val="ru-RU"/>
        </w:rPr>
        <w:t xml:space="preserve"> и выполнено менее половины других заданий.</w:t>
      </w:r>
    </w:p>
    <w:p w:rsidR="0033764D" w:rsidRPr="0009064E" w:rsidRDefault="0033764D" w:rsidP="0033764D">
      <w:pPr>
        <w:pStyle w:val="Standard"/>
        <w:ind w:firstLine="567"/>
        <w:jc w:val="both"/>
        <w:rPr>
          <w:sz w:val="28"/>
          <w:szCs w:val="28"/>
          <w:lang w:val="ru-RU"/>
        </w:rPr>
      </w:pPr>
    </w:p>
    <w:p w:rsidR="0033764D" w:rsidRPr="0009064E" w:rsidRDefault="0033764D" w:rsidP="0033764D">
      <w:pPr>
        <w:pStyle w:val="Standard"/>
        <w:ind w:firstLine="567"/>
        <w:jc w:val="both"/>
        <w:rPr>
          <w:sz w:val="28"/>
          <w:szCs w:val="28"/>
          <w:lang w:val="ru-RU"/>
        </w:rPr>
      </w:pPr>
      <w:r w:rsidRPr="00AF4295">
        <w:rPr>
          <w:b/>
          <w:sz w:val="28"/>
          <w:szCs w:val="28"/>
          <w:u w:val="single"/>
          <w:lang w:val="ru-RU"/>
        </w:rPr>
        <w:t>При оценке работ, состоящих из примеров и других заданий, в которых не предусматривается решение задач:</w:t>
      </w:r>
    </w:p>
    <w:p w:rsidR="0033764D" w:rsidRPr="0009064E" w:rsidRDefault="0033764D" w:rsidP="0033764D">
      <w:pPr>
        <w:pStyle w:val="Standard"/>
        <w:ind w:firstLine="567"/>
        <w:jc w:val="both"/>
        <w:rPr>
          <w:sz w:val="28"/>
          <w:szCs w:val="28"/>
          <w:lang w:val="ru-RU"/>
        </w:rPr>
      </w:pPr>
      <w:r w:rsidRPr="0009064E">
        <w:rPr>
          <w:sz w:val="28"/>
          <w:szCs w:val="28"/>
          <w:lang w:val="ru-RU"/>
        </w:rPr>
        <w:t>Оценка «5» ставится, если все задания выполнены правильно.</w:t>
      </w:r>
    </w:p>
    <w:p w:rsidR="0033764D" w:rsidRPr="0009064E" w:rsidRDefault="0033764D" w:rsidP="0033764D">
      <w:pPr>
        <w:pStyle w:val="Standard"/>
        <w:ind w:firstLine="567"/>
        <w:jc w:val="both"/>
        <w:rPr>
          <w:sz w:val="28"/>
          <w:szCs w:val="28"/>
          <w:lang w:val="ru-RU"/>
        </w:rPr>
      </w:pPr>
      <w:r w:rsidRPr="0009064E">
        <w:rPr>
          <w:sz w:val="28"/>
          <w:szCs w:val="28"/>
          <w:lang w:val="ru-RU"/>
        </w:rPr>
        <w:t xml:space="preserve">Оценка «4» ставится, если допущены 1 </w:t>
      </w:r>
      <w:r>
        <w:rPr>
          <w:sz w:val="28"/>
          <w:szCs w:val="28"/>
          <w:lang w:val="ru-RU"/>
        </w:rPr>
        <w:t>–</w:t>
      </w:r>
      <w:r w:rsidRPr="0009064E">
        <w:rPr>
          <w:sz w:val="28"/>
          <w:szCs w:val="28"/>
          <w:lang w:val="ru-RU"/>
        </w:rPr>
        <w:t xml:space="preserve"> 2</w:t>
      </w:r>
      <w:r>
        <w:rPr>
          <w:sz w:val="28"/>
          <w:szCs w:val="28"/>
          <w:lang w:val="ru-RU"/>
        </w:rPr>
        <w:t xml:space="preserve"> </w:t>
      </w:r>
      <w:r w:rsidRPr="0009064E">
        <w:rPr>
          <w:sz w:val="28"/>
          <w:szCs w:val="28"/>
          <w:lang w:val="ru-RU"/>
        </w:rPr>
        <w:t>негрубые ошибки.</w:t>
      </w:r>
    </w:p>
    <w:p w:rsidR="0033764D" w:rsidRPr="0009064E" w:rsidRDefault="0033764D" w:rsidP="0033764D">
      <w:pPr>
        <w:pStyle w:val="Standard"/>
        <w:ind w:firstLine="567"/>
        <w:jc w:val="both"/>
        <w:rPr>
          <w:sz w:val="28"/>
          <w:szCs w:val="28"/>
          <w:lang w:val="ru-RU"/>
        </w:rPr>
      </w:pPr>
      <w:r w:rsidRPr="0009064E">
        <w:rPr>
          <w:sz w:val="28"/>
          <w:szCs w:val="28"/>
          <w:lang w:val="ru-RU"/>
        </w:rPr>
        <w:t>Оценка «3» ставится, если допущены 1 - 2 грубые ошибки или 3-4</w:t>
      </w:r>
      <w:r>
        <w:rPr>
          <w:sz w:val="28"/>
          <w:szCs w:val="28"/>
          <w:lang w:val="ru-RU"/>
        </w:rPr>
        <w:t xml:space="preserve"> </w:t>
      </w:r>
      <w:r w:rsidRPr="0009064E">
        <w:rPr>
          <w:sz w:val="28"/>
          <w:szCs w:val="28"/>
          <w:lang w:val="ru-RU"/>
        </w:rPr>
        <w:t>негрубые.</w:t>
      </w:r>
    </w:p>
    <w:p w:rsidR="0033764D" w:rsidRDefault="0033764D" w:rsidP="0033764D">
      <w:pPr>
        <w:pStyle w:val="Standard"/>
        <w:ind w:firstLine="567"/>
        <w:jc w:val="both"/>
        <w:rPr>
          <w:sz w:val="28"/>
          <w:szCs w:val="28"/>
          <w:lang w:val="ru-RU"/>
        </w:rPr>
      </w:pPr>
      <w:r w:rsidRPr="0009064E">
        <w:rPr>
          <w:sz w:val="28"/>
          <w:szCs w:val="28"/>
          <w:lang w:val="ru-RU"/>
        </w:rPr>
        <w:t>Оценка «2» ставится, если допущены 3-4 грубые о</w:t>
      </w:r>
      <w:r>
        <w:rPr>
          <w:sz w:val="28"/>
          <w:szCs w:val="28"/>
          <w:lang w:val="ru-RU"/>
        </w:rPr>
        <w:t xml:space="preserve">шибки и ряд негрубых. </w:t>
      </w:r>
    </w:p>
    <w:p w:rsidR="0033764D" w:rsidRDefault="0033764D" w:rsidP="0033764D">
      <w:pPr>
        <w:pStyle w:val="Standard"/>
        <w:ind w:firstLine="567"/>
        <w:jc w:val="both"/>
        <w:rPr>
          <w:sz w:val="28"/>
          <w:szCs w:val="28"/>
          <w:lang w:val="ru-RU"/>
        </w:rPr>
      </w:pPr>
    </w:p>
    <w:p w:rsidR="0033764D" w:rsidRPr="007746CA" w:rsidRDefault="0033764D" w:rsidP="0033764D">
      <w:pPr>
        <w:pStyle w:val="Standard"/>
        <w:ind w:firstLine="567"/>
        <w:jc w:val="both"/>
        <w:rPr>
          <w:b/>
          <w:sz w:val="28"/>
          <w:szCs w:val="28"/>
          <w:u w:val="single"/>
          <w:lang w:val="ru-RU"/>
        </w:rPr>
      </w:pPr>
      <w:r w:rsidRPr="007746CA">
        <w:rPr>
          <w:b/>
          <w:sz w:val="28"/>
          <w:szCs w:val="28"/>
          <w:u w:val="single"/>
          <w:lang w:val="ru-RU"/>
        </w:rPr>
        <w:t>При оценке работ, состоящих только из задач с геометрическим содержанием (решение задач на вычисление градусной меры углов, площадей, объёмов и т. д., задач на измерение и построение и др.):</w:t>
      </w:r>
    </w:p>
    <w:p w:rsidR="0033764D" w:rsidRPr="0009064E" w:rsidRDefault="0033764D" w:rsidP="0033764D">
      <w:pPr>
        <w:pStyle w:val="Standard"/>
        <w:ind w:firstLine="567"/>
        <w:jc w:val="both"/>
        <w:rPr>
          <w:sz w:val="28"/>
          <w:szCs w:val="28"/>
          <w:lang w:val="ru-RU"/>
        </w:rPr>
      </w:pPr>
      <w:r w:rsidRPr="0009064E">
        <w:rPr>
          <w:sz w:val="28"/>
          <w:szCs w:val="28"/>
          <w:lang w:val="ru-RU"/>
        </w:rPr>
        <w:t xml:space="preserve"> Оценка «5» ставится, если все задания выполнены правильно.</w:t>
      </w:r>
    </w:p>
    <w:p w:rsidR="0033764D" w:rsidRPr="0009064E" w:rsidRDefault="0033764D" w:rsidP="0033764D">
      <w:pPr>
        <w:pStyle w:val="Standard"/>
        <w:ind w:firstLine="567"/>
        <w:jc w:val="both"/>
        <w:rPr>
          <w:sz w:val="28"/>
          <w:szCs w:val="28"/>
          <w:lang w:val="ru-RU"/>
        </w:rPr>
      </w:pPr>
      <w:r w:rsidRPr="0009064E">
        <w:rPr>
          <w:sz w:val="28"/>
          <w:szCs w:val="28"/>
          <w:lang w:val="ru-RU"/>
        </w:rPr>
        <w:t xml:space="preserve"> Оценка «4» ставится, если допущены 1 - 2 негрубые ошибки при решении задач на вычисление, или измерения, а построение выполнено недостаточно точно.</w:t>
      </w:r>
    </w:p>
    <w:p w:rsidR="0033764D" w:rsidRPr="0009064E" w:rsidRDefault="0033764D" w:rsidP="0033764D">
      <w:pPr>
        <w:pStyle w:val="Standard"/>
        <w:ind w:firstLine="567"/>
        <w:jc w:val="both"/>
        <w:rPr>
          <w:sz w:val="28"/>
          <w:szCs w:val="28"/>
          <w:lang w:val="ru-RU"/>
        </w:rPr>
      </w:pPr>
      <w:r>
        <w:rPr>
          <w:sz w:val="28"/>
          <w:szCs w:val="28"/>
          <w:lang w:val="ru-RU"/>
        </w:rPr>
        <w:t>Оценка «3» ставится</w:t>
      </w:r>
      <w:r w:rsidRPr="0009064E">
        <w:rPr>
          <w:sz w:val="28"/>
          <w:szCs w:val="28"/>
          <w:lang w:val="ru-RU"/>
        </w:rPr>
        <w:t>, если не решена одна из двух - трёх данных задач на вычисление, если при измерении допущены небольшие неточности; если</w:t>
      </w:r>
      <w:r>
        <w:rPr>
          <w:sz w:val="28"/>
          <w:szCs w:val="28"/>
          <w:lang w:val="ru-RU"/>
        </w:rPr>
        <w:t xml:space="preserve"> </w:t>
      </w:r>
      <w:r w:rsidRPr="0009064E">
        <w:rPr>
          <w:sz w:val="28"/>
          <w:szCs w:val="28"/>
          <w:lang w:val="ru-RU"/>
        </w:rPr>
        <w:t>построение выполнено правильно, но допущены ошибки при размещении чертежей на листе бумаги, а так же при обозначении геометрических фигур буквами.</w:t>
      </w:r>
    </w:p>
    <w:p w:rsidR="0033764D" w:rsidRPr="0009064E" w:rsidRDefault="0033764D" w:rsidP="0033764D">
      <w:pPr>
        <w:pStyle w:val="Standard"/>
        <w:ind w:firstLine="567"/>
        <w:jc w:val="both"/>
        <w:rPr>
          <w:sz w:val="28"/>
          <w:szCs w:val="28"/>
          <w:lang w:val="ru-RU"/>
        </w:rPr>
      </w:pPr>
      <w:r w:rsidRPr="0009064E">
        <w:rPr>
          <w:sz w:val="28"/>
          <w:szCs w:val="28"/>
          <w:lang w:val="ru-RU"/>
        </w:rPr>
        <w:t>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33764D" w:rsidRDefault="0033764D" w:rsidP="0033764D">
      <w:pPr>
        <w:pStyle w:val="Standard"/>
        <w:ind w:firstLine="567"/>
        <w:jc w:val="both"/>
        <w:rPr>
          <w:b/>
          <w:sz w:val="28"/>
          <w:szCs w:val="28"/>
          <w:u w:val="single"/>
          <w:lang w:val="ru-RU"/>
        </w:rPr>
      </w:pPr>
    </w:p>
    <w:p w:rsidR="0033764D" w:rsidRPr="00AF4295" w:rsidRDefault="0033764D" w:rsidP="0033764D">
      <w:pPr>
        <w:pStyle w:val="Standard"/>
        <w:ind w:firstLine="567"/>
        <w:jc w:val="both"/>
        <w:rPr>
          <w:b/>
          <w:sz w:val="28"/>
          <w:szCs w:val="28"/>
          <w:u w:val="single"/>
          <w:lang w:val="ru-RU"/>
        </w:rPr>
      </w:pPr>
      <w:r w:rsidRPr="00AF4295">
        <w:rPr>
          <w:b/>
          <w:sz w:val="28"/>
          <w:szCs w:val="28"/>
          <w:u w:val="single"/>
          <w:lang w:val="ru-RU"/>
        </w:rPr>
        <w:t>Оценка устных ответов:</w:t>
      </w:r>
    </w:p>
    <w:p w:rsidR="0033764D" w:rsidRPr="0009064E" w:rsidRDefault="0033764D" w:rsidP="0033764D">
      <w:pPr>
        <w:pStyle w:val="Standard"/>
        <w:ind w:firstLine="567"/>
        <w:jc w:val="both"/>
        <w:rPr>
          <w:sz w:val="28"/>
          <w:szCs w:val="28"/>
          <w:lang w:val="ru-RU"/>
        </w:rPr>
      </w:pPr>
      <w:r w:rsidRPr="0009064E">
        <w:rPr>
          <w:sz w:val="28"/>
          <w:szCs w:val="28"/>
          <w:lang w:val="ru-RU"/>
        </w:rPr>
        <w:t xml:space="preserve"> Оценка «5» ставится обучающемуся, если он:</w:t>
      </w:r>
    </w:p>
    <w:p w:rsidR="0033764D" w:rsidRPr="0009064E" w:rsidRDefault="0033764D" w:rsidP="0033764D">
      <w:pPr>
        <w:pStyle w:val="Standard"/>
        <w:ind w:firstLine="567"/>
        <w:jc w:val="both"/>
        <w:rPr>
          <w:sz w:val="28"/>
          <w:szCs w:val="28"/>
          <w:lang w:val="ru-RU"/>
        </w:rPr>
      </w:pPr>
      <w:r w:rsidRPr="0009064E">
        <w:rPr>
          <w:sz w:val="28"/>
          <w:szCs w:val="28"/>
          <w:lang w:val="ru-RU"/>
        </w:rPr>
        <w:t>а)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33764D" w:rsidRPr="0009064E" w:rsidRDefault="0033764D" w:rsidP="0033764D">
      <w:pPr>
        <w:pStyle w:val="Standard"/>
        <w:ind w:firstLine="567"/>
        <w:jc w:val="both"/>
        <w:rPr>
          <w:sz w:val="28"/>
          <w:szCs w:val="28"/>
          <w:lang w:val="ru-RU"/>
        </w:rPr>
      </w:pPr>
      <w:r w:rsidRPr="0009064E">
        <w:rPr>
          <w:sz w:val="28"/>
          <w:szCs w:val="28"/>
          <w:lang w:val="ru-RU"/>
        </w:rPr>
        <w:t>б)  умеет самостоятельно, с минимальной помощью учителя, правильно решить задачу, объяснить ход решения;</w:t>
      </w:r>
    </w:p>
    <w:p w:rsidR="0033764D" w:rsidRPr="0009064E" w:rsidRDefault="0033764D" w:rsidP="0033764D">
      <w:pPr>
        <w:pStyle w:val="Standard"/>
        <w:ind w:firstLine="567"/>
        <w:jc w:val="both"/>
        <w:rPr>
          <w:sz w:val="28"/>
          <w:szCs w:val="28"/>
          <w:lang w:val="ru-RU"/>
        </w:rPr>
      </w:pPr>
      <w:r w:rsidRPr="0009064E">
        <w:rPr>
          <w:sz w:val="28"/>
          <w:szCs w:val="28"/>
          <w:lang w:val="ru-RU"/>
        </w:rPr>
        <w:t>в) умеет производить и объяснять устные и письменные вычисления;</w:t>
      </w:r>
    </w:p>
    <w:p w:rsidR="0033764D" w:rsidRPr="0009064E" w:rsidRDefault="0033764D" w:rsidP="0033764D">
      <w:pPr>
        <w:pStyle w:val="Standard"/>
        <w:ind w:firstLine="567"/>
        <w:jc w:val="both"/>
        <w:rPr>
          <w:sz w:val="28"/>
          <w:szCs w:val="28"/>
          <w:lang w:val="ru-RU"/>
        </w:rPr>
      </w:pPr>
      <w:r w:rsidRPr="0009064E">
        <w:rPr>
          <w:sz w:val="28"/>
          <w:szCs w:val="28"/>
          <w:lang w:val="ru-RU"/>
        </w:rPr>
        <w:t>г)   правильно узнаёт и называет геометрические фигуры, их элементы, положение фигур по отношению друг к другу на плоскости их пространстве;</w:t>
      </w:r>
    </w:p>
    <w:p w:rsidR="0033764D" w:rsidRPr="0009064E" w:rsidRDefault="0033764D" w:rsidP="0033764D">
      <w:pPr>
        <w:pStyle w:val="Standard"/>
        <w:ind w:firstLine="567"/>
        <w:jc w:val="both"/>
        <w:rPr>
          <w:sz w:val="28"/>
          <w:szCs w:val="28"/>
          <w:lang w:val="ru-RU"/>
        </w:rPr>
      </w:pPr>
      <w:proofErr w:type="spellStart"/>
      <w:r w:rsidRPr="0009064E">
        <w:rPr>
          <w:sz w:val="28"/>
          <w:szCs w:val="28"/>
          <w:lang w:val="ru-RU"/>
        </w:rPr>
        <w:t>д</w:t>
      </w:r>
      <w:proofErr w:type="spellEnd"/>
      <w:r w:rsidRPr="0009064E">
        <w:rPr>
          <w:sz w:val="28"/>
          <w:szCs w:val="28"/>
          <w:lang w:val="ru-RU"/>
        </w:rPr>
        <w:t xml:space="preserve">)  правильно выполнять работы по измерению и черчению с помощью </w:t>
      </w:r>
      <w:r w:rsidRPr="0009064E">
        <w:rPr>
          <w:sz w:val="28"/>
          <w:szCs w:val="28"/>
          <w:lang w:val="ru-RU"/>
        </w:rPr>
        <w:lastRenderedPageBreak/>
        <w:t>измерительного и чертёжного инструмента, умеет объяснить последовательность работы.</w:t>
      </w:r>
    </w:p>
    <w:p w:rsidR="0033764D" w:rsidRPr="0009064E" w:rsidRDefault="0033764D" w:rsidP="0033764D">
      <w:pPr>
        <w:pStyle w:val="Standard"/>
        <w:ind w:firstLine="567"/>
        <w:jc w:val="both"/>
        <w:rPr>
          <w:sz w:val="28"/>
          <w:szCs w:val="28"/>
          <w:lang w:val="ru-RU"/>
        </w:rPr>
      </w:pPr>
      <w:r w:rsidRPr="0009064E">
        <w:rPr>
          <w:sz w:val="28"/>
          <w:szCs w:val="28"/>
          <w:lang w:val="ru-RU"/>
        </w:rPr>
        <w:t>Оценка «4» ставится обучающемуся, если его ответ в основном соответствует требованиям, установленным для оценки «5», но;</w:t>
      </w:r>
    </w:p>
    <w:p w:rsidR="0033764D" w:rsidRPr="0009064E" w:rsidRDefault="0033764D" w:rsidP="0033764D">
      <w:pPr>
        <w:pStyle w:val="Standard"/>
        <w:ind w:firstLine="567"/>
        <w:jc w:val="both"/>
        <w:rPr>
          <w:sz w:val="28"/>
          <w:szCs w:val="28"/>
          <w:lang w:val="ru-RU"/>
        </w:rPr>
      </w:pPr>
      <w:r w:rsidRPr="0009064E">
        <w:rPr>
          <w:sz w:val="28"/>
          <w:szCs w:val="28"/>
          <w:lang w:val="ru-RU"/>
        </w:rPr>
        <w:t>а)   при ответе воспитанник допускает отдельные неточности, оговорки, нуждается в дополнительных вопросах, помогающих ему уточнить ответ;</w:t>
      </w:r>
    </w:p>
    <w:p w:rsidR="0033764D" w:rsidRPr="0009064E" w:rsidRDefault="0033764D" w:rsidP="0033764D">
      <w:pPr>
        <w:pStyle w:val="Standard"/>
        <w:ind w:firstLine="567"/>
        <w:jc w:val="both"/>
        <w:rPr>
          <w:sz w:val="28"/>
          <w:szCs w:val="28"/>
          <w:lang w:val="ru-RU"/>
        </w:rPr>
      </w:pPr>
      <w:r w:rsidRPr="0009064E">
        <w:rPr>
          <w:sz w:val="28"/>
          <w:szCs w:val="28"/>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33764D" w:rsidRPr="0009064E" w:rsidRDefault="0033764D" w:rsidP="0033764D">
      <w:pPr>
        <w:pStyle w:val="Standard"/>
        <w:ind w:firstLine="567"/>
        <w:jc w:val="both"/>
        <w:rPr>
          <w:sz w:val="28"/>
          <w:szCs w:val="28"/>
          <w:lang w:val="ru-RU"/>
        </w:rPr>
      </w:pPr>
      <w:r w:rsidRPr="0009064E">
        <w:rPr>
          <w:sz w:val="28"/>
          <w:szCs w:val="28"/>
          <w:lang w:val="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33764D" w:rsidRPr="0009064E" w:rsidRDefault="0033764D" w:rsidP="0033764D">
      <w:pPr>
        <w:pStyle w:val="Standard"/>
        <w:ind w:firstLine="567"/>
        <w:jc w:val="both"/>
        <w:rPr>
          <w:sz w:val="28"/>
          <w:szCs w:val="28"/>
          <w:lang w:val="ru-RU"/>
        </w:rPr>
      </w:pPr>
      <w:r w:rsidRPr="0009064E">
        <w:rPr>
          <w:sz w:val="28"/>
          <w:szCs w:val="28"/>
          <w:lang w:val="ru-RU"/>
        </w:rPr>
        <w:t>г)   с незначительной помощью учителя правильно узнаёт и называет геометрические фигуры, их элементы, положение фигур на плоскости, в пространстве, по отношению друг к другу;</w:t>
      </w:r>
    </w:p>
    <w:p w:rsidR="0033764D" w:rsidRPr="0009064E" w:rsidRDefault="0033764D" w:rsidP="0033764D">
      <w:pPr>
        <w:pStyle w:val="Standard"/>
        <w:ind w:firstLine="567"/>
        <w:jc w:val="both"/>
        <w:rPr>
          <w:sz w:val="28"/>
          <w:szCs w:val="28"/>
          <w:lang w:val="ru-RU"/>
        </w:rPr>
      </w:pPr>
      <w:proofErr w:type="spellStart"/>
      <w:r w:rsidRPr="0009064E">
        <w:rPr>
          <w:sz w:val="28"/>
          <w:szCs w:val="28"/>
          <w:lang w:val="ru-RU"/>
        </w:rPr>
        <w:t>д</w:t>
      </w:r>
      <w:proofErr w:type="spellEnd"/>
      <w:r w:rsidRPr="0009064E">
        <w:rPr>
          <w:sz w:val="28"/>
          <w:szCs w:val="28"/>
          <w:lang w:val="ru-RU"/>
        </w:rPr>
        <w:t>) выполняет работы по измерению и черчению с недостаточной точностью. Все недочёты в работе обучающийся легко исправляет при незначительной помощи учителя, сосредоточивающегося внимание воспитанника на существенных особенностях задания, приёмах его выполнения, способах объяснения. Если воспитанник в ходе ответа замечает и самостоятельно исправляет допущенные ошибки, то ему ставится оценка «5».</w:t>
      </w:r>
    </w:p>
    <w:p w:rsidR="0033764D" w:rsidRPr="0009064E" w:rsidRDefault="0033764D" w:rsidP="0033764D">
      <w:pPr>
        <w:pStyle w:val="Standard"/>
        <w:ind w:firstLine="567"/>
        <w:jc w:val="both"/>
        <w:rPr>
          <w:sz w:val="28"/>
          <w:szCs w:val="28"/>
          <w:lang w:val="ru-RU"/>
        </w:rPr>
      </w:pPr>
      <w:r w:rsidRPr="0009064E">
        <w:rPr>
          <w:sz w:val="28"/>
          <w:szCs w:val="28"/>
          <w:lang w:val="ru-RU"/>
        </w:rPr>
        <w:t>Оценка «3»</w:t>
      </w:r>
      <w:r>
        <w:rPr>
          <w:sz w:val="28"/>
          <w:szCs w:val="28"/>
          <w:lang w:val="ru-RU"/>
        </w:rPr>
        <w:t xml:space="preserve"> ставится обучающемуся, если он:</w:t>
      </w:r>
    </w:p>
    <w:p w:rsidR="0033764D" w:rsidRPr="0009064E" w:rsidRDefault="0033764D" w:rsidP="0033764D">
      <w:pPr>
        <w:pStyle w:val="Standard"/>
        <w:ind w:firstLine="567"/>
        <w:jc w:val="both"/>
        <w:rPr>
          <w:sz w:val="28"/>
          <w:szCs w:val="28"/>
          <w:lang w:val="ru-RU"/>
        </w:rPr>
      </w:pPr>
      <w:r w:rsidRPr="0009064E">
        <w:rPr>
          <w:sz w:val="28"/>
          <w:szCs w:val="28"/>
          <w:lang w:val="ru-RU"/>
        </w:rPr>
        <w:t>а)   при незначительной помощи учителя и обучающихся класса даёт правильные ответы на поставленные вопросы, формулирует правила</w:t>
      </w:r>
      <w:r>
        <w:rPr>
          <w:sz w:val="28"/>
          <w:szCs w:val="28"/>
          <w:lang w:val="ru-RU"/>
        </w:rPr>
        <w:t>,</w:t>
      </w:r>
      <w:r w:rsidRPr="0009064E">
        <w:rPr>
          <w:sz w:val="28"/>
          <w:szCs w:val="28"/>
          <w:lang w:val="ru-RU"/>
        </w:rPr>
        <w:t xml:space="preserve"> может их применять;</w:t>
      </w:r>
    </w:p>
    <w:p w:rsidR="0033764D" w:rsidRPr="0009064E" w:rsidRDefault="0033764D" w:rsidP="0033764D">
      <w:pPr>
        <w:pStyle w:val="Standard"/>
        <w:ind w:firstLine="567"/>
        <w:jc w:val="both"/>
        <w:rPr>
          <w:sz w:val="28"/>
          <w:szCs w:val="28"/>
          <w:lang w:val="ru-RU"/>
        </w:rPr>
      </w:pPr>
      <w:r w:rsidRPr="0009064E">
        <w:rPr>
          <w:sz w:val="28"/>
          <w:szCs w:val="28"/>
          <w:lang w:val="ru-RU"/>
        </w:rPr>
        <w:t>б) производит вычисления с опорой на различные виды счётного материала, но с соблюдением алгоритмов действий;</w:t>
      </w:r>
    </w:p>
    <w:p w:rsidR="0033764D" w:rsidRPr="0009064E" w:rsidRDefault="0033764D" w:rsidP="0033764D">
      <w:pPr>
        <w:pStyle w:val="Standard"/>
        <w:ind w:firstLine="567"/>
        <w:jc w:val="both"/>
        <w:rPr>
          <w:sz w:val="28"/>
          <w:szCs w:val="28"/>
          <w:lang w:val="ru-RU"/>
        </w:rPr>
      </w:pPr>
      <w:r w:rsidRPr="0009064E">
        <w:rPr>
          <w:sz w:val="28"/>
          <w:szCs w:val="28"/>
          <w:lang w:val="ru-RU"/>
        </w:rPr>
        <w:t>в)    понимает и записывает после обсуждения решение задачи под руководством учителя;</w:t>
      </w:r>
    </w:p>
    <w:p w:rsidR="0033764D" w:rsidRPr="0009064E" w:rsidRDefault="0033764D" w:rsidP="0033764D">
      <w:pPr>
        <w:pStyle w:val="Standard"/>
        <w:ind w:firstLine="567"/>
        <w:jc w:val="both"/>
        <w:rPr>
          <w:sz w:val="28"/>
          <w:szCs w:val="28"/>
          <w:lang w:val="ru-RU"/>
        </w:rPr>
      </w:pPr>
      <w:r w:rsidRPr="0009064E">
        <w:rPr>
          <w:sz w:val="28"/>
          <w:szCs w:val="28"/>
          <w:lang w:val="ru-RU"/>
        </w:rPr>
        <w:t>г) узнаёт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w:t>
      </w:r>
    </w:p>
    <w:p w:rsidR="0033764D" w:rsidRPr="0009064E" w:rsidRDefault="0033764D" w:rsidP="0033764D">
      <w:pPr>
        <w:pStyle w:val="Standard"/>
        <w:ind w:firstLine="567"/>
        <w:jc w:val="both"/>
        <w:rPr>
          <w:sz w:val="28"/>
          <w:szCs w:val="28"/>
          <w:lang w:val="ru-RU"/>
        </w:rPr>
      </w:pPr>
      <w:proofErr w:type="spellStart"/>
      <w:r w:rsidRPr="0009064E">
        <w:rPr>
          <w:sz w:val="28"/>
          <w:szCs w:val="28"/>
          <w:lang w:val="ru-RU"/>
        </w:rPr>
        <w:t>д</w:t>
      </w:r>
      <w:proofErr w:type="spellEnd"/>
      <w:r w:rsidRPr="0009064E">
        <w:rPr>
          <w:sz w:val="28"/>
          <w:szCs w:val="28"/>
          <w:lang w:val="ru-RU"/>
        </w:rPr>
        <w:t>)  правильно выполняет измерение и черчение после предварительного обсуждения последовательности работы</w:t>
      </w:r>
      <w:r>
        <w:rPr>
          <w:sz w:val="28"/>
          <w:szCs w:val="28"/>
          <w:lang w:val="ru-RU"/>
        </w:rPr>
        <w:t>,</w:t>
      </w:r>
      <w:r w:rsidRPr="0009064E">
        <w:rPr>
          <w:sz w:val="28"/>
          <w:szCs w:val="28"/>
          <w:lang w:val="ru-RU"/>
        </w:rPr>
        <w:t xml:space="preserve"> демонстрации приёмов её выполнения.</w:t>
      </w:r>
    </w:p>
    <w:p w:rsidR="0033764D" w:rsidRDefault="0033764D" w:rsidP="0033764D">
      <w:pPr>
        <w:pStyle w:val="Standard"/>
        <w:ind w:firstLine="567"/>
        <w:jc w:val="both"/>
        <w:rPr>
          <w:sz w:val="28"/>
          <w:szCs w:val="28"/>
          <w:lang w:val="ru-RU"/>
        </w:rPr>
      </w:pPr>
      <w:r w:rsidRPr="0009064E">
        <w:rPr>
          <w:sz w:val="28"/>
          <w:szCs w:val="28"/>
          <w:lang w:val="ru-RU"/>
        </w:rPr>
        <w:t>Оценка «2» ставится обучающегося, если он обнаруживает, название большей части программного материала не может воспользоваться помощью учителя, других обучающихся.</w:t>
      </w:r>
    </w:p>
    <w:p w:rsidR="0033764D" w:rsidRDefault="0033764D" w:rsidP="0033764D">
      <w:pPr>
        <w:spacing w:after="200" w:line="276" w:lineRule="auto"/>
        <w:rPr>
          <w:rFonts w:eastAsia="Lucida Sans Unicode" w:cs="Tahoma"/>
          <w:color w:val="000000"/>
          <w:kern w:val="3"/>
          <w:sz w:val="28"/>
          <w:szCs w:val="28"/>
          <w:lang w:eastAsia="en-US" w:bidi="en-US"/>
        </w:rPr>
      </w:pPr>
      <w:r>
        <w:rPr>
          <w:sz w:val="28"/>
          <w:szCs w:val="28"/>
        </w:rPr>
        <w:br w:type="page"/>
      </w:r>
    </w:p>
    <w:p w:rsidR="0033764D" w:rsidRDefault="0033764D" w:rsidP="0033764D">
      <w:pPr>
        <w:pStyle w:val="Standard"/>
        <w:ind w:firstLine="567"/>
        <w:jc w:val="both"/>
        <w:rPr>
          <w:sz w:val="28"/>
          <w:szCs w:val="28"/>
          <w:lang w:val="ru-RU"/>
        </w:rPr>
      </w:pPr>
    </w:p>
    <w:p w:rsidR="0033764D" w:rsidRPr="00590F0A" w:rsidRDefault="0033764D" w:rsidP="0033764D">
      <w:pPr>
        <w:pStyle w:val="ab"/>
        <w:spacing w:before="0" w:after="0"/>
        <w:ind w:right="300"/>
        <w:rPr>
          <w:rStyle w:val="a6"/>
        </w:rPr>
      </w:pPr>
    </w:p>
    <w:p w:rsidR="0033764D" w:rsidRPr="00B416FF" w:rsidRDefault="0033764D" w:rsidP="0033764D">
      <w:pPr>
        <w:pStyle w:val="1"/>
        <w:ind w:left="0" w:firstLine="567"/>
        <w:outlineLvl w:val="0"/>
        <w:rPr>
          <w:rStyle w:val="a6"/>
        </w:rPr>
      </w:pPr>
      <w:bookmarkStart w:id="2" w:name="_Toc478393162"/>
      <w:r w:rsidRPr="00B416FF">
        <w:rPr>
          <w:rStyle w:val="a6"/>
        </w:rPr>
        <w:t>ТЕМАТИЧЕСКОЕ ПЛАНИРОВАНИЕ</w:t>
      </w:r>
      <w:bookmarkEnd w:id="2"/>
    </w:p>
    <w:p w:rsidR="0033764D" w:rsidRDefault="0033764D" w:rsidP="0033764D">
      <w:pPr>
        <w:pStyle w:val="ab"/>
        <w:spacing w:before="0" w:after="0"/>
        <w:ind w:right="300"/>
        <w:rPr>
          <w:b/>
          <w:sz w:val="28"/>
          <w:szCs w:val="28"/>
        </w:rPr>
      </w:pPr>
    </w:p>
    <w:tbl>
      <w:tblPr>
        <w:tblStyle w:val="ac"/>
        <w:tblpPr w:leftFromText="180" w:rightFromText="180" w:vertAnchor="text" w:horzAnchor="margin" w:tblpXSpec="center" w:tblpY="214"/>
        <w:tblW w:w="8505" w:type="dxa"/>
        <w:tblLayout w:type="fixed"/>
        <w:tblLook w:val="04A0"/>
      </w:tblPr>
      <w:tblGrid>
        <w:gridCol w:w="817"/>
        <w:gridCol w:w="5704"/>
        <w:gridCol w:w="1984"/>
      </w:tblGrid>
      <w:tr w:rsidR="0033764D" w:rsidTr="00F01B39">
        <w:tc>
          <w:tcPr>
            <w:tcW w:w="817" w:type="dxa"/>
          </w:tcPr>
          <w:p w:rsidR="0033764D" w:rsidRDefault="0033764D" w:rsidP="00F01B39">
            <w:pPr>
              <w:jc w:val="center"/>
              <w:rPr>
                <w:b/>
                <w:color w:val="000000"/>
                <w:sz w:val="28"/>
                <w:szCs w:val="28"/>
              </w:rPr>
            </w:pPr>
          </w:p>
          <w:p w:rsidR="0033764D" w:rsidRPr="00FB5D2C" w:rsidRDefault="0033764D" w:rsidP="00F01B39">
            <w:pPr>
              <w:jc w:val="center"/>
              <w:rPr>
                <w:b/>
                <w:color w:val="000000"/>
                <w:sz w:val="28"/>
                <w:szCs w:val="28"/>
              </w:rPr>
            </w:pPr>
            <w:r w:rsidRPr="00FB5D2C">
              <w:rPr>
                <w:b/>
                <w:color w:val="000000"/>
                <w:sz w:val="28"/>
                <w:szCs w:val="28"/>
              </w:rPr>
              <w:t>№</w:t>
            </w:r>
          </w:p>
        </w:tc>
        <w:tc>
          <w:tcPr>
            <w:tcW w:w="5704" w:type="dxa"/>
          </w:tcPr>
          <w:p w:rsidR="0033764D" w:rsidRDefault="0033764D" w:rsidP="00F01B39">
            <w:pPr>
              <w:jc w:val="center"/>
              <w:rPr>
                <w:b/>
                <w:color w:val="000000"/>
                <w:sz w:val="28"/>
                <w:szCs w:val="28"/>
              </w:rPr>
            </w:pPr>
          </w:p>
          <w:p w:rsidR="0033764D" w:rsidRPr="00FB5D2C" w:rsidRDefault="0033764D" w:rsidP="00F01B39">
            <w:pPr>
              <w:jc w:val="center"/>
              <w:rPr>
                <w:b/>
                <w:color w:val="000000"/>
                <w:sz w:val="28"/>
                <w:szCs w:val="28"/>
              </w:rPr>
            </w:pPr>
            <w:r w:rsidRPr="00FB5D2C">
              <w:rPr>
                <w:b/>
                <w:color w:val="000000"/>
                <w:sz w:val="28"/>
                <w:szCs w:val="28"/>
              </w:rPr>
              <w:t>Название раздела</w:t>
            </w:r>
          </w:p>
        </w:tc>
        <w:tc>
          <w:tcPr>
            <w:tcW w:w="1984" w:type="dxa"/>
          </w:tcPr>
          <w:p w:rsidR="0033764D" w:rsidRDefault="0033764D" w:rsidP="00F01B39">
            <w:pPr>
              <w:pStyle w:val="ab"/>
              <w:spacing w:before="0" w:after="0"/>
              <w:ind w:right="300"/>
              <w:jc w:val="center"/>
              <w:rPr>
                <w:b/>
                <w:sz w:val="28"/>
                <w:szCs w:val="28"/>
              </w:rPr>
            </w:pPr>
            <w:r>
              <w:rPr>
                <w:b/>
                <w:sz w:val="28"/>
                <w:szCs w:val="28"/>
              </w:rPr>
              <w:t>Общее количество часов</w:t>
            </w:r>
          </w:p>
        </w:tc>
      </w:tr>
      <w:tr w:rsidR="0033764D" w:rsidTr="00F01B39">
        <w:tc>
          <w:tcPr>
            <w:tcW w:w="817" w:type="dxa"/>
          </w:tcPr>
          <w:p w:rsidR="0033764D" w:rsidRPr="00F25040" w:rsidRDefault="0033764D" w:rsidP="00F01B39">
            <w:pPr>
              <w:jc w:val="center"/>
              <w:rPr>
                <w:color w:val="000000"/>
                <w:sz w:val="28"/>
                <w:szCs w:val="28"/>
                <w:lang w:val="en-US"/>
              </w:rPr>
            </w:pPr>
            <w:r>
              <w:rPr>
                <w:color w:val="000000"/>
                <w:sz w:val="28"/>
                <w:szCs w:val="28"/>
                <w:lang w:val="en-US"/>
              </w:rPr>
              <w:t>1</w:t>
            </w:r>
          </w:p>
        </w:tc>
        <w:tc>
          <w:tcPr>
            <w:tcW w:w="5704" w:type="dxa"/>
          </w:tcPr>
          <w:p w:rsidR="0033764D" w:rsidRPr="00EC65F6" w:rsidRDefault="0033764D" w:rsidP="00F01B39">
            <w:pPr>
              <w:jc w:val="both"/>
              <w:rPr>
                <w:color w:val="000000"/>
                <w:sz w:val="28"/>
                <w:szCs w:val="28"/>
              </w:rPr>
            </w:pPr>
            <w:r>
              <w:rPr>
                <w:color w:val="000000"/>
                <w:sz w:val="28"/>
                <w:szCs w:val="28"/>
              </w:rPr>
              <w:t>Повторение (за 5 класс)</w:t>
            </w:r>
          </w:p>
        </w:tc>
        <w:tc>
          <w:tcPr>
            <w:tcW w:w="1984" w:type="dxa"/>
          </w:tcPr>
          <w:p w:rsidR="0033764D" w:rsidRPr="00864F42" w:rsidRDefault="0033764D" w:rsidP="00F01B39">
            <w:pPr>
              <w:pStyle w:val="ab"/>
              <w:spacing w:before="0" w:after="0"/>
              <w:ind w:right="300"/>
              <w:jc w:val="center"/>
              <w:rPr>
                <w:sz w:val="28"/>
                <w:szCs w:val="28"/>
              </w:rPr>
            </w:pPr>
            <w:r>
              <w:rPr>
                <w:sz w:val="28"/>
                <w:szCs w:val="28"/>
              </w:rPr>
              <w:t>6</w:t>
            </w:r>
          </w:p>
        </w:tc>
      </w:tr>
      <w:tr w:rsidR="0033764D" w:rsidTr="00F01B39">
        <w:trPr>
          <w:trHeight w:val="197"/>
        </w:trPr>
        <w:tc>
          <w:tcPr>
            <w:tcW w:w="817" w:type="dxa"/>
          </w:tcPr>
          <w:p w:rsidR="0033764D" w:rsidRPr="00EC65F6" w:rsidRDefault="0033764D" w:rsidP="00F01B39">
            <w:pPr>
              <w:jc w:val="center"/>
              <w:rPr>
                <w:color w:val="000000"/>
                <w:sz w:val="28"/>
                <w:szCs w:val="28"/>
              </w:rPr>
            </w:pPr>
            <w:r w:rsidRPr="00EC65F6">
              <w:rPr>
                <w:color w:val="000000"/>
                <w:sz w:val="28"/>
                <w:szCs w:val="28"/>
              </w:rPr>
              <w:t>2</w:t>
            </w:r>
          </w:p>
        </w:tc>
        <w:tc>
          <w:tcPr>
            <w:tcW w:w="5704" w:type="dxa"/>
          </w:tcPr>
          <w:p w:rsidR="0033764D" w:rsidRPr="00EC65F6" w:rsidRDefault="0033764D" w:rsidP="00F01B39">
            <w:pPr>
              <w:rPr>
                <w:color w:val="000000"/>
                <w:sz w:val="28"/>
                <w:szCs w:val="28"/>
              </w:rPr>
            </w:pPr>
            <w:r>
              <w:rPr>
                <w:color w:val="000000"/>
                <w:sz w:val="28"/>
                <w:szCs w:val="28"/>
              </w:rPr>
              <w:t>Нумерация в пределах 1000000</w:t>
            </w:r>
          </w:p>
        </w:tc>
        <w:tc>
          <w:tcPr>
            <w:tcW w:w="1984" w:type="dxa"/>
          </w:tcPr>
          <w:p w:rsidR="0033764D" w:rsidRPr="00864F42" w:rsidRDefault="0033764D" w:rsidP="00F01B39">
            <w:pPr>
              <w:pStyle w:val="ab"/>
              <w:spacing w:before="0" w:after="0"/>
              <w:ind w:right="300"/>
              <w:jc w:val="center"/>
              <w:rPr>
                <w:sz w:val="28"/>
                <w:szCs w:val="28"/>
              </w:rPr>
            </w:pPr>
            <w:r>
              <w:rPr>
                <w:sz w:val="28"/>
                <w:szCs w:val="28"/>
              </w:rPr>
              <w:t>9</w:t>
            </w:r>
          </w:p>
        </w:tc>
      </w:tr>
      <w:tr w:rsidR="0033764D" w:rsidTr="00F01B39">
        <w:tc>
          <w:tcPr>
            <w:tcW w:w="817" w:type="dxa"/>
          </w:tcPr>
          <w:p w:rsidR="0033764D" w:rsidRPr="00EC65F6" w:rsidRDefault="0033764D" w:rsidP="00F01B39">
            <w:pPr>
              <w:jc w:val="center"/>
              <w:rPr>
                <w:color w:val="000000"/>
                <w:sz w:val="28"/>
                <w:szCs w:val="28"/>
              </w:rPr>
            </w:pPr>
            <w:r w:rsidRPr="00EC65F6">
              <w:rPr>
                <w:color w:val="000000"/>
                <w:sz w:val="28"/>
                <w:szCs w:val="28"/>
              </w:rPr>
              <w:t>3</w:t>
            </w:r>
          </w:p>
        </w:tc>
        <w:tc>
          <w:tcPr>
            <w:tcW w:w="5704" w:type="dxa"/>
          </w:tcPr>
          <w:p w:rsidR="0033764D" w:rsidRPr="00EC65F6" w:rsidRDefault="0033764D" w:rsidP="00F01B39">
            <w:pPr>
              <w:jc w:val="both"/>
              <w:rPr>
                <w:color w:val="000000"/>
                <w:sz w:val="28"/>
                <w:szCs w:val="28"/>
              </w:rPr>
            </w:pPr>
            <w:r>
              <w:rPr>
                <w:color w:val="000000"/>
                <w:sz w:val="28"/>
                <w:szCs w:val="28"/>
              </w:rPr>
              <w:t>Устное и письменное сложение и вычитание в пределах 10000</w:t>
            </w:r>
          </w:p>
        </w:tc>
        <w:tc>
          <w:tcPr>
            <w:tcW w:w="1984" w:type="dxa"/>
          </w:tcPr>
          <w:p w:rsidR="0033764D" w:rsidRPr="00864F42" w:rsidRDefault="0033764D" w:rsidP="00F01B39">
            <w:pPr>
              <w:pStyle w:val="ab"/>
              <w:spacing w:before="0" w:after="0"/>
              <w:ind w:right="300"/>
              <w:jc w:val="center"/>
              <w:rPr>
                <w:sz w:val="28"/>
                <w:szCs w:val="28"/>
              </w:rPr>
            </w:pPr>
            <w:r>
              <w:rPr>
                <w:sz w:val="28"/>
                <w:szCs w:val="28"/>
              </w:rPr>
              <w:t>10</w:t>
            </w:r>
          </w:p>
        </w:tc>
      </w:tr>
      <w:tr w:rsidR="0033764D" w:rsidTr="00F01B39">
        <w:tc>
          <w:tcPr>
            <w:tcW w:w="817" w:type="dxa"/>
          </w:tcPr>
          <w:p w:rsidR="0033764D" w:rsidRPr="00EC65F6" w:rsidRDefault="0033764D" w:rsidP="00F01B39">
            <w:pPr>
              <w:jc w:val="center"/>
              <w:rPr>
                <w:color w:val="000000"/>
                <w:sz w:val="28"/>
                <w:szCs w:val="28"/>
              </w:rPr>
            </w:pPr>
            <w:r w:rsidRPr="00EC65F6">
              <w:rPr>
                <w:color w:val="000000"/>
                <w:sz w:val="28"/>
                <w:szCs w:val="28"/>
              </w:rPr>
              <w:t>4</w:t>
            </w:r>
          </w:p>
        </w:tc>
        <w:tc>
          <w:tcPr>
            <w:tcW w:w="5704" w:type="dxa"/>
          </w:tcPr>
          <w:p w:rsidR="0033764D" w:rsidRPr="00EC65F6" w:rsidRDefault="0033764D" w:rsidP="00F01B39">
            <w:pPr>
              <w:jc w:val="both"/>
              <w:rPr>
                <w:color w:val="000000"/>
                <w:sz w:val="28"/>
                <w:szCs w:val="28"/>
              </w:rPr>
            </w:pPr>
            <w:r w:rsidRPr="00EC65F6">
              <w:rPr>
                <w:color w:val="000000"/>
                <w:sz w:val="28"/>
                <w:szCs w:val="28"/>
              </w:rPr>
              <w:t xml:space="preserve">Сложение и вычитание </w:t>
            </w:r>
            <w:r>
              <w:rPr>
                <w:color w:val="000000"/>
                <w:sz w:val="28"/>
                <w:szCs w:val="28"/>
              </w:rPr>
              <w:t>чисел, полученных при измерении двумя единицами стоимости, длины, массы, времени</w:t>
            </w:r>
          </w:p>
        </w:tc>
        <w:tc>
          <w:tcPr>
            <w:tcW w:w="1984" w:type="dxa"/>
          </w:tcPr>
          <w:p w:rsidR="0033764D" w:rsidRPr="00864F42"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r w:rsidRPr="00EC65F6">
              <w:rPr>
                <w:color w:val="000000"/>
                <w:sz w:val="28"/>
                <w:szCs w:val="28"/>
              </w:rPr>
              <w:t>5</w:t>
            </w:r>
          </w:p>
        </w:tc>
        <w:tc>
          <w:tcPr>
            <w:tcW w:w="5704" w:type="dxa"/>
          </w:tcPr>
          <w:p w:rsidR="0033764D" w:rsidRPr="00EC65F6" w:rsidRDefault="0033764D" w:rsidP="00F01B39">
            <w:pPr>
              <w:jc w:val="both"/>
              <w:rPr>
                <w:color w:val="000000"/>
                <w:sz w:val="28"/>
                <w:szCs w:val="28"/>
              </w:rPr>
            </w:pPr>
            <w:r>
              <w:rPr>
                <w:color w:val="000000"/>
                <w:sz w:val="28"/>
                <w:szCs w:val="28"/>
              </w:rPr>
              <w:t>Обыкновенные дроби</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r w:rsidRPr="00EC65F6">
              <w:rPr>
                <w:color w:val="000000"/>
                <w:sz w:val="28"/>
                <w:szCs w:val="28"/>
              </w:rPr>
              <w:t>6</w:t>
            </w:r>
          </w:p>
        </w:tc>
        <w:tc>
          <w:tcPr>
            <w:tcW w:w="5704" w:type="dxa"/>
          </w:tcPr>
          <w:p w:rsidR="0033764D" w:rsidRDefault="0033764D" w:rsidP="00F01B39">
            <w:pPr>
              <w:jc w:val="both"/>
              <w:rPr>
                <w:color w:val="000000"/>
                <w:sz w:val="28"/>
                <w:szCs w:val="28"/>
              </w:rPr>
            </w:pPr>
            <w:r>
              <w:rPr>
                <w:color w:val="000000"/>
                <w:sz w:val="28"/>
                <w:szCs w:val="28"/>
              </w:rPr>
              <w:t xml:space="preserve">Геометрический материал. Взаимное положение </w:t>
            </w:r>
            <w:proofErr w:type="gramStart"/>
            <w:r>
              <w:rPr>
                <w:color w:val="000000"/>
                <w:sz w:val="28"/>
                <w:szCs w:val="28"/>
              </w:rPr>
              <w:t>прямых</w:t>
            </w:r>
            <w:proofErr w:type="gramEnd"/>
            <w:r>
              <w:rPr>
                <w:color w:val="000000"/>
                <w:sz w:val="28"/>
                <w:szCs w:val="28"/>
              </w:rPr>
              <w:t xml:space="preserve"> на плоскости. Высота</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r>
              <w:rPr>
                <w:color w:val="000000"/>
                <w:sz w:val="28"/>
                <w:szCs w:val="28"/>
              </w:rPr>
              <w:t>7</w:t>
            </w:r>
          </w:p>
        </w:tc>
        <w:tc>
          <w:tcPr>
            <w:tcW w:w="5704" w:type="dxa"/>
          </w:tcPr>
          <w:p w:rsidR="0033764D" w:rsidRDefault="0033764D" w:rsidP="00F01B39">
            <w:pPr>
              <w:jc w:val="both"/>
              <w:rPr>
                <w:color w:val="000000"/>
                <w:sz w:val="28"/>
                <w:szCs w:val="28"/>
              </w:rPr>
            </w:pPr>
            <w:r>
              <w:rPr>
                <w:color w:val="000000"/>
                <w:sz w:val="28"/>
                <w:szCs w:val="28"/>
              </w:rPr>
              <w:t>Сложение и вычитание обыкновенных дробей с одинаковыми знаменателями</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Default="0033764D" w:rsidP="00F01B39">
            <w:pPr>
              <w:jc w:val="center"/>
              <w:rPr>
                <w:color w:val="000000"/>
                <w:sz w:val="28"/>
                <w:szCs w:val="28"/>
              </w:rPr>
            </w:pPr>
            <w:r>
              <w:rPr>
                <w:color w:val="000000"/>
                <w:sz w:val="28"/>
                <w:szCs w:val="28"/>
              </w:rPr>
              <w:t>8</w:t>
            </w:r>
          </w:p>
        </w:tc>
        <w:tc>
          <w:tcPr>
            <w:tcW w:w="5704" w:type="dxa"/>
          </w:tcPr>
          <w:p w:rsidR="0033764D" w:rsidRDefault="0033764D" w:rsidP="00F01B39">
            <w:pPr>
              <w:jc w:val="both"/>
              <w:rPr>
                <w:color w:val="000000"/>
                <w:sz w:val="28"/>
                <w:szCs w:val="28"/>
              </w:rPr>
            </w:pPr>
            <w:r>
              <w:rPr>
                <w:color w:val="000000"/>
                <w:sz w:val="28"/>
                <w:szCs w:val="28"/>
              </w:rPr>
              <w:t>Сложение и вычитание смешанных чисел</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rPr>
          <w:trHeight w:val="476"/>
        </w:trPr>
        <w:tc>
          <w:tcPr>
            <w:tcW w:w="817" w:type="dxa"/>
          </w:tcPr>
          <w:p w:rsidR="0033764D" w:rsidRPr="00EC65F6" w:rsidRDefault="0033764D" w:rsidP="00F01B39">
            <w:pPr>
              <w:jc w:val="center"/>
              <w:rPr>
                <w:color w:val="000000"/>
                <w:sz w:val="28"/>
                <w:szCs w:val="28"/>
              </w:rPr>
            </w:pPr>
            <w:r>
              <w:rPr>
                <w:color w:val="000000"/>
                <w:sz w:val="28"/>
                <w:szCs w:val="28"/>
              </w:rPr>
              <w:t>9</w:t>
            </w:r>
          </w:p>
        </w:tc>
        <w:tc>
          <w:tcPr>
            <w:tcW w:w="5704" w:type="dxa"/>
          </w:tcPr>
          <w:p w:rsidR="0033764D" w:rsidRPr="00EC65F6" w:rsidRDefault="0033764D" w:rsidP="00F01B39">
            <w:pPr>
              <w:jc w:val="both"/>
              <w:rPr>
                <w:color w:val="000000"/>
                <w:sz w:val="28"/>
                <w:szCs w:val="28"/>
              </w:rPr>
            </w:pPr>
            <w:r>
              <w:rPr>
                <w:color w:val="000000"/>
                <w:sz w:val="28"/>
                <w:szCs w:val="28"/>
              </w:rPr>
              <w:t>Скорость, время, расстояние</w:t>
            </w:r>
          </w:p>
        </w:tc>
        <w:tc>
          <w:tcPr>
            <w:tcW w:w="1984" w:type="dxa"/>
          </w:tcPr>
          <w:p w:rsidR="0033764D" w:rsidRPr="00864F42"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r>
              <w:rPr>
                <w:color w:val="000000"/>
                <w:sz w:val="28"/>
                <w:szCs w:val="28"/>
              </w:rPr>
              <w:t>10</w:t>
            </w:r>
          </w:p>
        </w:tc>
        <w:tc>
          <w:tcPr>
            <w:tcW w:w="5704" w:type="dxa"/>
          </w:tcPr>
          <w:p w:rsidR="0033764D" w:rsidRDefault="0033764D" w:rsidP="00F01B39">
            <w:pPr>
              <w:jc w:val="both"/>
              <w:rPr>
                <w:color w:val="000000"/>
                <w:sz w:val="28"/>
                <w:szCs w:val="28"/>
              </w:rPr>
            </w:pPr>
            <w:r>
              <w:rPr>
                <w:color w:val="000000"/>
                <w:sz w:val="28"/>
                <w:szCs w:val="28"/>
              </w:rPr>
              <w:t>Умножение многозначных чисел на однозначное число и круглые десятки</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r>
              <w:rPr>
                <w:color w:val="000000"/>
                <w:sz w:val="28"/>
                <w:szCs w:val="28"/>
              </w:rPr>
              <w:t>11</w:t>
            </w:r>
          </w:p>
        </w:tc>
        <w:tc>
          <w:tcPr>
            <w:tcW w:w="5704" w:type="dxa"/>
          </w:tcPr>
          <w:p w:rsidR="0033764D" w:rsidRDefault="0033764D" w:rsidP="00F01B39">
            <w:pPr>
              <w:jc w:val="both"/>
              <w:rPr>
                <w:color w:val="000000"/>
                <w:sz w:val="28"/>
                <w:szCs w:val="28"/>
              </w:rPr>
            </w:pPr>
            <w:r>
              <w:rPr>
                <w:color w:val="000000"/>
                <w:sz w:val="28"/>
                <w:szCs w:val="28"/>
              </w:rPr>
              <w:t>Деление многозначных чисел на однозначное число и круглые десятки</w:t>
            </w:r>
          </w:p>
        </w:tc>
        <w:tc>
          <w:tcPr>
            <w:tcW w:w="1984" w:type="dxa"/>
          </w:tcPr>
          <w:p w:rsidR="0033764D" w:rsidRPr="00864F42"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Default="0033764D" w:rsidP="00F01B39">
            <w:pPr>
              <w:jc w:val="center"/>
              <w:rPr>
                <w:color w:val="000000"/>
                <w:sz w:val="28"/>
                <w:szCs w:val="28"/>
              </w:rPr>
            </w:pPr>
            <w:r>
              <w:rPr>
                <w:color w:val="000000"/>
                <w:sz w:val="28"/>
                <w:szCs w:val="28"/>
              </w:rPr>
              <w:t>12</w:t>
            </w:r>
          </w:p>
        </w:tc>
        <w:tc>
          <w:tcPr>
            <w:tcW w:w="5704" w:type="dxa"/>
          </w:tcPr>
          <w:p w:rsidR="0033764D" w:rsidRPr="00EC65F6" w:rsidRDefault="0033764D" w:rsidP="00F01B39">
            <w:pPr>
              <w:jc w:val="both"/>
              <w:rPr>
                <w:color w:val="000000"/>
                <w:sz w:val="28"/>
                <w:szCs w:val="28"/>
              </w:rPr>
            </w:pPr>
            <w:r>
              <w:rPr>
                <w:color w:val="000000"/>
                <w:sz w:val="28"/>
                <w:szCs w:val="28"/>
              </w:rPr>
              <w:t xml:space="preserve">Геометрический материал. Взаимное положение </w:t>
            </w:r>
            <w:proofErr w:type="gramStart"/>
            <w:r>
              <w:rPr>
                <w:color w:val="000000"/>
                <w:sz w:val="28"/>
                <w:szCs w:val="28"/>
              </w:rPr>
              <w:t>прямых</w:t>
            </w:r>
            <w:proofErr w:type="gramEnd"/>
            <w:r>
              <w:rPr>
                <w:color w:val="000000"/>
                <w:sz w:val="28"/>
                <w:szCs w:val="28"/>
              </w:rPr>
              <w:t xml:space="preserve"> в пространстве. Геометрические тела. Масштаб.</w:t>
            </w:r>
          </w:p>
        </w:tc>
        <w:tc>
          <w:tcPr>
            <w:tcW w:w="1984" w:type="dxa"/>
          </w:tcPr>
          <w:p w:rsidR="0033764D" w:rsidRDefault="0033764D" w:rsidP="00F01B39">
            <w:pPr>
              <w:pStyle w:val="ab"/>
              <w:spacing w:before="0" w:after="0"/>
              <w:ind w:right="300"/>
              <w:jc w:val="center"/>
              <w:rPr>
                <w:sz w:val="28"/>
                <w:szCs w:val="28"/>
              </w:rPr>
            </w:pPr>
            <w:r>
              <w:rPr>
                <w:sz w:val="28"/>
                <w:szCs w:val="28"/>
              </w:rPr>
              <w:t>5</w:t>
            </w:r>
          </w:p>
        </w:tc>
      </w:tr>
      <w:tr w:rsidR="0033764D" w:rsidTr="00F01B39">
        <w:tc>
          <w:tcPr>
            <w:tcW w:w="817" w:type="dxa"/>
          </w:tcPr>
          <w:p w:rsidR="0033764D" w:rsidRPr="00EC65F6" w:rsidRDefault="0033764D" w:rsidP="00F01B39">
            <w:pPr>
              <w:jc w:val="center"/>
              <w:rPr>
                <w:color w:val="000000"/>
                <w:sz w:val="28"/>
                <w:szCs w:val="28"/>
              </w:rPr>
            </w:pPr>
          </w:p>
        </w:tc>
        <w:tc>
          <w:tcPr>
            <w:tcW w:w="5704" w:type="dxa"/>
          </w:tcPr>
          <w:p w:rsidR="0033764D" w:rsidRPr="00EC65F6" w:rsidRDefault="0033764D" w:rsidP="00F01B39">
            <w:pPr>
              <w:jc w:val="both"/>
              <w:rPr>
                <w:color w:val="000000"/>
                <w:sz w:val="28"/>
                <w:szCs w:val="28"/>
              </w:rPr>
            </w:pPr>
            <w:r>
              <w:rPr>
                <w:color w:val="000000"/>
                <w:sz w:val="28"/>
                <w:szCs w:val="28"/>
              </w:rPr>
              <w:t>Итого:</w:t>
            </w:r>
          </w:p>
        </w:tc>
        <w:tc>
          <w:tcPr>
            <w:tcW w:w="1984" w:type="dxa"/>
          </w:tcPr>
          <w:p w:rsidR="0033764D" w:rsidRPr="00F26185" w:rsidRDefault="0033764D" w:rsidP="00F01B39">
            <w:pPr>
              <w:pStyle w:val="ab"/>
              <w:spacing w:before="0" w:after="0"/>
              <w:ind w:right="300"/>
              <w:jc w:val="center"/>
              <w:rPr>
                <w:sz w:val="28"/>
                <w:szCs w:val="28"/>
              </w:rPr>
            </w:pPr>
            <w:r>
              <w:rPr>
                <w:sz w:val="28"/>
                <w:szCs w:val="28"/>
              </w:rPr>
              <w:t>70</w:t>
            </w:r>
          </w:p>
        </w:tc>
      </w:tr>
    </w:tbl>
    <w:p w:rsidR="0033764D" w:rsidRDefault="0033764D" w:rsidP="0033764D">
      <w:pPr>
        <w:pStyle w:val="ab"/>
        <w:spacing w:before="0" w:after="0"/>
        <w:ind w:left="1702" w:right="300"/>
        <w:jc w:val="center"/>
        <w:rPr>
          <w:b/>
          <w:sz w:val="28"/>
          <w:szCs w:val="28"/>
        </w:rPr>
      </w:pPr>
    </w:p>
    <w:p w:rsidR="0033764D" w:rsidRDefault="0033764D" w:rsidP="0033764D">
      <w:pPr>
        <w:spacing w:after="200" w:line="276" w:lineRule="auto"/>
        <w:rPr>
          <w:rFonts w:cs="Calibri"/>
          <w:b/>
          <w:sz w:val="28"/>
          <w:szCs w:val="28"/>
          <w:lang w:eastAsia="ar-SA"/>
        </w:rPr>
      </w:pPr>
      <w:r>
        <w:rPr>
          <w:rFonts w:cs="Calibri"/>
          <w:b/>
          <w:sz w:val="28"/>
          <w:szCs w:val="28"/>
          <w:lang w:eastAsia="ar-SA"/>
        </w:rPr>
        <w:br w:type="page"/>
      </w:r>
    </w:p>
    <w:p w:rsidR="0033764D" w:rsidRDefault="0033764D" w:rsidP="0033764D">
      <w:pPr>
        <w:pStyle w:val="ab"/>
        <w:spacing w:before="0" w:after="0"/>
        <w:ind w:right="300"/>
        <w:rPr>
          <w:b/>
          <w:sz w:val="28"/>
          <w:szCs w:val="28"/>
        </w:rPr>
      </w:pPr>
    </w:p>
    <w:p w:rsidR="0033764D" w:rsidRDefault="0033764D" w:rsidP="0033764D">
      <w:pPr>
        <w:pStyle w:val="1"/>
        <w:numPr>
          <w:ilvl w:val="0"/>
          <w:numId w:val="0"/>
        </w:numPr>
        <w:ind w:left="567"/>
        <w:outlineLvl w:val="0"/>
        <w:rPr>
          <w:rStyle w:val="a6"/>
        </w:rPr>
      </w:pPr>
      <w:r>
        <w:rPr>
          <w:rStyle w:val="a6"/>
        </w:rPr>
        <w:t>Календарно-тематическое планирование</w:t>
      </w:r>
    </w:p>
    <w:p w:rsidR="0033764D" w:rsidRDefault="0033764D" w:rsidP="0033764D">
      <w:pPr>
        <w:pStyle w:val="1"/>
        <w:numPr>
          <w:ilvl w:val="0"/>
          <w:numId w:val="0"/>
        </w:numPr>
        <w:ind w:left="567"/>
        <w:outlineLvl w:val="0"/>
        <w:rPr>
          <w:rStyle w:val="a6"/>
        </w:rPr>
      </w:pPr>
    </w:p>
    <w:tbl>
      <w:tblPr>
        <w:tblStyle w:val="ac"/>
        <w:tblW w:w="0" w:type="auto"/>
        <w:tblInd w:w="567" w:type="dxa"/>
        <w:tblLook w:val="04A0"/>
      </w:tblPr>
      <w:tblGrid>
        <w:gridCol w:w="666"/>
        <w:gridCol w:w="6445"/>
        <w:gridCol w:w="1893"/>
      </w:tblGrid>
      <w:tr w:rsidR="0033764D" w:rsidTr="00F01B39">
        <w:tc>
          <w:tcPr>
            <w:tcW w:w="675" w:type="dxa"/>
          </w:tcPr>
          <w:p w:rsidR="0033764D" w:rsidRDefault="0033764D" w:rsidP="00F01B39">
            <w:pPr>
              <w:pStyle w:val="1"/>
              <w:numPr>
                <w:ilvl w:val="0"/>
                <w:numId w:val="0"/>
              </w:numPr>
              <w:outlineLvl w:val="0"/>
              <w:rPr>
                <w:rStyle w:val="a6"/>
              </w:rPr>
            </w:pPr>
            <w:r>
              <w:rPr>
                <w:rStyle w:val="a6"/>
              </w:rPr>
              <w:t>№</w:t>
            </w:r>
          </w:p>
        </w:tc>
        <w:tc>
          <w:tcPr>
            <w:tcW w:w="6663" w:type="dxa"/>
          </w:tcPr>
          <w:p w:rsidR="0033764D" w:rsidRDefault="0033764D" w:rsidP="00F01B39">
            <w:pPr>
              <w:pStyle w:val="1"/>
              <w:numPr>
                <w:ilvl w:val="0"/>
                <w:numId w:val="0"/>
              </w:numPr>
              <w:outlineLvl w:val="0"/>
              <w:rPr>
                <w:rStyle w:val="a6"/>
              </w:rPr>
            </w:pPr>
            <w:r>
              <w:rPr>
                <w:rStyle w:val="a6"/>
              </w:rPr>
              <w:t>Тема</w:t>
            </w:r>
          </w:p>
        </w:tc>
        <w:tc>
          <w:tcPr>
            <w:tcW w:w="1949" w:type="dxa"/>
          </w:tcPr>
          <w:p w:rsidR="0033764D" w:rsidRDefault="0033764D" w:rsidP="00F01B39">
            <w:pPr>
              <w:pStyle w:val="1"/>
              <w:numPr>
                <w:ilvl w:val="0"/>
                <w:numId w:val="0"/>
              </w:numPr>
              <w:outlineLvl w:val="0"/>
              <w:rPr>
                <w:rStyle w:val="a6"/>
              </w:rPr>
            </w:pPr>
            <w:r>
              <w:rPr>
                <w:rStyle w:val="a6"/>
              </w:rPr>
              <w:t>Дата</w:t>
            </w: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Повторение 6ч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Нумерация чисел в пределах 1 000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Сложение и вычитание с переходом через разряд в пределах 1000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Умножение и деление круглых  десятков  сотен на однозначное число</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Умножение и деление полных двузначных и трёхзначных чисел на однозначное число без перехода через разряд</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sidRPr="00B93EDE">
              <w:rPr>
                <w:sz w:val="24"/>
                <w:szCs w:val="24"/>
              </w:rPr>
              <w:t>Умножение и деление  с переходом через разряд в пределах  1000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6</w:t>
            </w:r>
          </w:p>
        </w:tc>
        <w:tc>
          <w:tcPr>
            <w:tcW w:w="6663" w:type="dxa"/>
          </w:tcPr>
          <w:p w:rsidR="0033764D" w:rsidRDefault="0033764D" w:rsidP="00F01B39">
            <w:pPr>
              <w:pStyle w:val="1"/>
              <w:numPr>
                <w:ilvl w:val="0"/>
                <w:numId w:val="0"/>
              </w:numPr>
              <w:jc w:val="left"/>
              <w:outlineLvl w:val="0"/>
              <w:rPr>
                <w:rStyle w:val="a6"/>
              </w:rPr>
            </w:pPr>
            <w:r>
              <w:rPr>
                <w:rStyle w:val="a6"/>
              </w:rPr>
              <w:t>Контрольная работа</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Нумерация в пределах 1000000 9ч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Образование, чтение и запись чисел в пределах  1 000 000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Pr>
                <w:sz w:val="24"/>
                <w:szCs w:val="24"/>
              </w:rPr>
              <w:t>Получение единиц</w:t>
            </w:r>
            <w:r w:rsidRPr="00B93EDE">
              <w:rPr>
                <w:sz w:val="24"/>
                <w:szCs w:val="24"/>
              </w:rPr>
              <w:t>, круглых десятков, сотен тысяч в пределах 1 000 000. Изображение на счётах и калькуляторе.</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Таблица классов и разрядов. Разложение чисел на разрядные единицы.</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Разложение чисел на разрядные слагаемые, получение чисел из разрядных слагаемых</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sidRPr="00B93EDE">
              <w:rPr>
                <w:sz w:val="24"/>
                <w:szCs w:val="24"/>
              </w:rPr>
              <w:t>Округление чисел до заданного разряда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6</w:t>
            </w:r>
          </w:p>
        </w:tc>
        <w:tc>
          <w:tcPr>
            <w:tcW w:w="6663" w:type="dxa"/>
          </w:tcPr>
          <w:p w:rsidR="0033764D" w:rsidRPr="00B93EDE" w:rsidRDefault="0033764D" w:rsidP="00F01B39">
            <w:pPr>
              <w:rPr>
                <w:sz w:val="24"/>
                <w:szCs w:val="24"/>
              </w:rPr>
            </w:pPr>
            <w:r w:rsidRPr="00B93EDE">
              <w:rPr>
                <w:sz w:val="24"/>
                <w:szCs w:val="24"/>
              </w:rPr>
              <w:t>Простые и составные числа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7</w:t>
            </w:r>
          </w:p>
        </w:tc>
        <w:tc>
          <w:tcPr>
            <w:tcW w:w="6663" w:type="dxa"/>
          </w:tcPr>
          <w:p w:rsidR="0033764D" w:rsidRPr="00B93EDE" w:rsidRDefault="0033764D" w:rsidP="00F01B39">
            <w:pPr>
              <w:rPr>
                <w:sz w:val="24"/>
                <w:szCs w:val="24"/>
              </w:rPr>
            </w:pPr>
            <w:r w:rsidRPr="00B93EDE">
              <w:rPr>
                <w:sz w:val="24"/>
                <w:szCs w:val="24"/>
              </w:rPr>
              <w:t xml:space="preserve">Обозначение римскими цифрами чисел </w:t>
            </w:r>
            <w:proofErr w:type="gramStart"/>
            <w:r w:rsidRPr="00B93EDE">
              <w:rPr>
                <w:sz w:val="24"/>
                <w:szCs w:val="24"/>
              </w:rPr>
              <w:t>Х</w:t>
            </w:r>
            <w:proofErr w:type="gramEnd"/>
            <w:r w:rsidRPr="00B93EDE">
              <w:rPr>
                <w:sz w:val="24"/>
                <w:szCs w:val="24"/>
                <w:lang w:val="en-US"/>
              </w:rPr>
              <w:t>III</w:t>
            </w:r>
            <w:r w:rsidRPr="00B93EDE">
              <w:rPr>
                <w:sz w:val="24"/>
                <w:szCs w:val="24"/>
              </w:rPr>
              <w:t>-  ХХ</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8</w:t>
            </w:r>
          </w:p>
        </w:tc>
        <w:tc>
          <w:tcPr>
            <w:tcW w:w="6663" w:type="dxa"/>
          </w:tcPr>
          <w:p w:rsidR="0033764D" w:rsidRPr="00B93EDE" w:rsidRDefault="0033764D" w:rsidP="00F01B39">
            <w:pPr>
              <w:rPr>
                <w:sz w:val="24"/>
                <w:szCs w:val="24"/>
              </w:rPr>
            </w:pPr>
            <w:r w:rsidRPr="00B93EDE">
              <w:rPr>
                <w:b/>
                <w:sz w:val="24"/>
                <w:szCs w:val="24"/>
              </w:rPr>
              <w:t xml:space="preserve">Контрольная </w:t>
            </w:r>
            <w:r w:rsidRPr="00326AA6">
              <w:rPr>
                <w:b/>
                <w:sz w:val="24"/>
                <w:szCs w:val="24"/>
              </w:rPr>
              <w:t>работа по теме «Нумерация в пределах 1 000 000»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9</w:t>
            </w:r>
          </w:p>
        </w:tc>
        <w:tc>
          <w:tcPr>
            <w:tcW w:w="6663" w:type="dxa"/>
          </w:tcPr>
          <w:p w:rsidR="0033764D" w:rsidRPr="00B36298" w:rsidRDefault="0033764D" w:rsidP="00F01B39">
            <w:pPr>
              <w:rPr>
                <w:sz w:val="24"/>
              </w:rPr>
            </w:pPr>
            <w:r w:rsidRPr="00B36298">
              <w:rPr>
                <w:sz w:val="24"/>
              </w:rPr>
              <w:t>Работа над ошибками</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Устное и письменное сложение и вычитание в пределах 10000</w:t>
            </w:r>
          </w:p>
          <w:p w:rsidR="0033764D" w:rsidRDefault="0033764D" w:rsidP="00F01B39">
            <w:pPr>
              <w:pStyle w:val="1"/>
              <w:numPr>
                <w:ilvl w:val="0"/>
                <w:numId w:val="0"/>
              </w:numPr>
              <w:outlineLvl w:val="0"/>
              <w:rPr>
                <w:rStyle w:val="a6"/>
              </w:rPr>
            </w:pPr>
            <w:r>
              <w:rPr>
                <w:rStyle w:val="a6"/>
              </w:rPr>
              <w:t>10ч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Устное сложение и вычитание в пределах 10 000</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Сложение чисел   с переходом через разряд единиц</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Сложение  чисел с переходом через разряд единиц и десятков</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Сложение  чисел с переходом через разряд сотен</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Pr>
                <w:b/>
                <w:sz w:val="24"/>
                <w:szCs w:val="24"/>
              </w:rPr>
              <w:t xml:space="preserve">Контрольная </w:t>
            </w:r>
            <w:r w:rsidRPr="00B93EDE">
              <w:rPr>
                <w:b/>
                <w:sz w:val="24"/>
                <w:szCs w:val="24"/>
              </w:rPr>
              <w:t xml:space="preserve"> работа</w:t>
            </w:r>
            <w:r w:rsidRPr="00B93EDE">
              <w:rPr>
                <w:sz w:val="24"/>
                <w:szCs w:val="24"/>
              </w:rPr>
              <w:t xml:space="preserve">  « Сложение чисел с переходом через разряд»</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6</w:t>
            </w:r>
          </w:p>
        </w:tc>
        <w:tc>
          <w:tcPr>
            <w:tcW w:w="6663" w:type="dxa"/>
          </w:tcPr>
          <w:p w:rsidR="0033764D" w:rsidRPr="00B93EDE" w:rsidRDefault="0033764D" w:rsidP="00F01B39">
            <w:pPr>
              <w:rPr>
                <w:sz w:val="24"/>
                <w:szCs w:val="24"/>
              </w:rPr>
            </w:pPr>
            <w:r w:rsidRPr="00B93EDE">
              <w:rPr>
                <w:sz w:val="24"/>
                <w:szCs w:val="24"/>
              </w:rPr>
              <w:t>Вычитание с переходом через разряд единиц</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7</w:t>
            </w:r>
          </w:p>
        </w:tc>
        <w:tc>
          <w:tcPr>
            <w:tcW w:w="6663" w:type="dxa"/>
          </w:tcPr>
          <w:p w:rsidR="0033764D" w:rsidRPr="00B93EDE" w:rsidRDefault="0033764D" w:rsidP="00F01B39">
            <w:pPr>
              <w:rPr>
                <w:sz w:val="24"/>
                <w:szCs w:val="24"/>
              </w:rPr>
            </w:pPr>
            <w:r w:rsidRPr="00B93EDE">
              <w:rPr>
                <w:sz w:val="24"/>
                <w:szCs w:val="24"/>
              </w:rPr>
              <w:t>Вычитание с переходом через два разряда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8</w:t>
            </w:r>
          </w:p>
        </w:tc>
        <w:tc>
          <w:tcPr>
            <w:tcW w:w="6663" w:type="dxa"/>
          </w:tcPr>
          <w:p w:rsidR="0033764D" w:rsidRPr="00B93EDE" w:rsidRDefault="0033764D" w:rsidP="00F01B39">
            <w:pPr>
              <w:rPr>
                <w:sz w:val="24"/>
                <w:szCs w:val="24"/>
              </w:rPr>
            </w:pPr>
            <w:r w:rsidRPr="00B93EDE">
              <w:rPr>
                <w:sz w:val="24"/>
                <w:szCs w:val="24"/>
              </w:rPr>
              <w:t>Вычитание с переходом через три разряда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9</w:t>
            </w:r>
          </w:p>
        </w:tc>
        <w:tc>
          <w:tcPr>
            <w:tcW w:w="6663" w:type="dxa"/>
          </w:tcPr>
          <w:p w:rsidR="0033764D" w:rsidRPr="00B93EDE" w:rsidRDefault="0033764D" w:rsidP="00F01B39">
            <w:pPr>
              <w:rPr>
                <w:sz w:val="24"/>
                <w:szCs w:val="24"/>
              </w:rPr>
            </w:pPr>
            <w:r>
              <w:rPr>
                <w:sz w:val="24"/>
                <w:szCs w:val="24"/>
              </w:rPr>
              <w:t xml:space="preserve">Вычитание из круглых </w:t>
            </w:r>
            <w:r w:rsidRPr="00B93EDE">
              <w:rPr>
                <w:sz w:val="24"/>
                <w:szCs w:val="24"/>
              </w:rPr>
              <w:t xml:space="preserve"> тысяч</w:t>
            </w:r>
            <w:r>
              <w:rPr>
                <w:sz w:val="24"/>
                <w:szCs w:val="24"/>
              </w:rPr>
              <w:t xml:space="preserve"> единиц</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10</w:t>
            </w:r>
          </w:p>
        </w:tc>
        <w:tc>
          <w:tcPr>
            <w:tcW w:w="6663" w:type="dxa"/>
          </w:tcPr>
          <w:p w:rsidR="0033764D" w:rsidRPr="00B93EDE" w:rsidRDefault="0033764D" w:rsidP="00F01B39">
            <w:pPr>
              <w:rPr>
                <w:sz w:val="24"/>
                <w:szCs w:val="24"/>
              </w:rPr>
            </w:pPr>
            <w:r>
              <w:rPr>
                <w:sz w:val="24"/>
                <w:szCs w:val="24"/>
              </w:rPr>
              <w:t>Вычитание вида (</w:t>
            </w:r>
            <w:r w:rsidRPr="00B93EDE">
              <w:rPr>
                <w:sz w:val="24"/>
                <w:szCs w:val="24"/>
              </w:rPr>
              <w:t>6101 -5 108;    4 010 – 697)</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 xml:space="preserve">Сложение и вычитание чисел полученных при измерении двумя единицами </w:t>
            </w:r>
            <w:proofErr w:type="spellStart"/>
            <w:r>
              <w:rPr>
                <w:rStyle w:val="a6"/>
              </w:rPr>
              <w:t>стоймости</w:t>
            </w:r>
            <w:proofErr w:type="spellEnd"/>
            <w:r>
              <w:rPr>
                <w:rStyle w:val="a6"/>
              </w:rPr>
              <w:t>, длинны, массы, времени  5 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Меры длины, массы, стоимости их соотношение</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lastRenderedPageBreak/>
              <w:t>2</w:t>
            </w:r>
          </w:p>
        </w:tc>
        <w:tc>
          <w:tcPr>
            <w:tcW w:w="6663" w:type="dxa"/>
          </w:tcPr>
          <w:p w:rsidR="0033764D" w:rsidRPr="00B93EDE" w:rsidRDefault="0033764D" w:rsidP="00F01B39">
            <w:pPr>
              <w:rPr>
                <w:sz w:val="24"/>
                <w:szCs w:val="24"/>
              </w:rPr>
            </w:pPr>
            <w:r w:rsidRPr="00B93EDE">
              <w:rPr>
                <w:sz w:val="24"/>
                <w:szCs w:val="24"/>
              </w:rPr>
              <w:t>Устное сложение и вычитание чисел, полученных при измерении</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Сложение именованных чисел вида  12р. 21к. + 8р. 79к.; 25р. 37к. + 6р . 78к.</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 xml:space="preserve"> Вычитание именованных чисел вида 7м – 4м 12 см</w:t>
            </w:r>
            <w:r>
              <w:rPr>
                <w:sz w:val="24"/>
                <w:szCs w:val="24"/>
              </w:rPr>
              <w:t>;</w:t>
            </w:r>
            <w:r w:rsidRPr="00B93EDE">
              <w:rPr>
                <w:sz w:val="24"/>
                <w:szCs w:val="24"/>
              </w:rPr>
              <w:t xml:space="preserve"> </w:t>
            </w:r>
            <w:r w:rsidRPr="00B93EDE">
              <w:rPr>
                <w:sz w:val="24"/>
                <w:szCs w:val="24"/>
              </w:rPr>
              <w:t>12ц 21 кг – 8ц 79кг</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437081" w:rsidRDefault="0033764D" w:rsidP="00F01B39">
            <w:pPr>
              <w:rPr>
                <w:b/>
                <w:sz w:val="24"/>
                <w:szCs w:val="24"/>
              </w:rPr>
            </w:pPr>
            <w:r w:rsidRPr="00437081">
              <w:rPr>
                <w:b/>
                <w:sz w:val="24"/>
                <w:szCs w:val="24"/>
              </w:rPr>
              <w:t>Контрольная работа</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Обыкновенные дроби 5ч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5108AF" w:rsidRDefault="0033764D" w:rsidP="00F01B39">
            <w:pPr>
              <w:rPr>
                <w:b/>
                <w:sz w:val="24"/>
                <w:szCs w:val="24"/>
              </w:rPr>
            </w:pPr>
            <w:r w:rsidRPr="00B93EDE">
              <w:rPr>
                <w:sz w:val="24"/>
                <w:szCs w:val="24"/>
              </w:rPr>
              <w:t>Чтение, запись, правильные и неправильные обыкновенные дроби</w:t>
            </w:r>
            <w:r>
              <w:rPr>
                <w:sz w:val="24"/>
                <w:szCs w:val="24"/>
              </w:rPr>
              <w:t xml:space="preserve">        </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Образование смешанных чисел</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Сравнение дробей</w:t>
            </w:r>
            <w:r>
              <w:rPr>
                <w:sz w:val="24"/>
                <w:szCs w:val="24"/>
              </w:rPr>
              <w:t xml:space="preserve"> (с одинаковыми числителями</w:t>
            </w:r>
            <w:r w:rsidRPr="00B93EDE">
              <w:rPr>
                <w:sz w:val="24"/>
                <w:szCs w:val="24"/>
              </w:rPr>
              <w:t>; с одинаковыми знаменателями)</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Сравнение смешанных чисел</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sidRPr="00B93EDE">
              <w:rPr>
                <w:sz w:val="24"/>
                <w:szCs w:val="24"/>
              </w:rPr>
              <w:t>Основное свойство обыкновенной дроби</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 xml:space="preserve">Геометрический материал. Взаимное положение  </w:t>
            </w:r>
            <w:proofErr w:type="gramStart"/>
            <w:r>
              <w:rPr>
                <w:rStyle w:val="a6"/>
              </w:rPr>
              <w:t>прямых</w:t>
            </w:r>
            <w:proofErr w:type="gramEnd"/>
            <w:r>
              <w:rPr>
                <w:rStyle w:val="a6"/>
              </w:rPr>
              <w:t xml:space="preserve"> на плоскости. Высота 5 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CF50F6" w:rsidRDefault="0033764D" w:rsidP="00F01B39">
            <w:pPr>
              <w:rPr>
                <w:sz w:val="24"/>
                <w:szCs w:val="24"/>
              </w:rPr>
            </w:pPr>
            <w:r w:rsidRPr="00CF50F6">
              <w:rPr>
                <w:sz w:val="24"/>
                <w:szCs w:val="24"/>
              </w:rPr>
              <w:t>Виды линий: прямая, ломаная, кривая, луч, отрезок</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CF50F6" w:rsidRDefault="0033764D" w:rsidP="00F01B39">
            <w:pPr>
              <w:rPr>
                <w:sz w:val="24"/>
                <w:szCs w:val="24"/>
              </w:rPr>
            </w:pPr>
            <w:r w:rsidRPr="00CF50F6">
              <w:rPr>
                <w:sz w:val="24"/>
                <w:szCs w:val="24"/>
              </w:rPr>
              <w:t xml:space="preserve">Виды треугольников по длине сторон            </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CF50F6" w:rsidRDefault="0033764D" w:rsidP="00F01B39">
            <w:pPr>
              <w:rPr>
                <w:sz w:val="24"/>
                <w:szCs w:val="24"/>
              </w:rPr>
            </w:pPr>
            <w:r w:rsidRPr="00CF50F6">
              <w:rPr>
                <w:sz w:val="24"/>
                <w:szCs w:val="24"/>
              </w:rPr>
              <w:t xml:space="preserve">Виды треугольников по величине угла           </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CF50F6" w:rsidRDefault="0033764D" w:rsidP="00F01B39">
            <w:pPr>
              <w:rPr>
                <w:sz w:val="24"/>
                <w:szCs w:val="24"/>
              </w:rPr>
            </w:pPr>
            <w:r w:rsidRPr="00CF50F6">
              <w:rPr>
                <w:sz w:val="24"/>
                <w:szCs w:val="24"/>
              </w:rPr>
              <w:t xml:space="preserve">Построение треугольников     </w:t>
            </w:r>
            <w:r w:rsidRPr="00CF50F6">
              <w:rPr>
                <w:b/>
                <w:sz w:val="24"/>
                <w:szCs w:val="24"/>
              </w:rPr>
              <w:t>(</w:t>
            </w:r>
            <w:proofErr w:type="spellStart"/>
            <w:proofErr w:type="gramStart"/>
            <w:r w:rsidRPr="00CF50F6">
              <w:rPr>
                <w:b/>
                <w:sz w:val="24"/>
                <w:szCs w:val="24"/>
              </w:rPr>
              <w:t>п</w:t>
            </w:r>
            <w:proofErr w:type="spellEnd"/>
            <w:proofErr w:type="gramEnd"/>
            <w:r w:rsidRPr="00CF50F6">
              <w:rPr>
                <w:b/>
                <w:sz w:val="24"/>
                <w:szCs w:val="24"/>
                <w:lang w:val="en-US"/>
              </w:rPr>
              <w:t>/</w:t>
            </w:r>
            <w:proofErr w:type="spellStart"/>
            <w:r w:rsidRPr="00CF50F6">
              <w:rPr>
                <w:b/>
                <w:sz w:val="24"/>
                <w:szCs w:val="24"/>
              </w:rPr>
              <w:t>р</w:t>
            </w:r>
            <w:proofErr w:type="spellEnd"/>
            <w:r w:rsidRPr="00CF50F6">
              <w:rPr>
                <w:b/>
                <w:sz w:val="24"/>
                <w:szCs w:val="24"/>
              </w:rPr>
              <w:t>)</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CF50F6" w:rsidRDefault="0033764D" w:rsidP="00F01B39">
            <w:pPr>
              <w:rPr>
                <w:sz w:val="24"/>
                <w:szCs w:val="24"/>
              </w:rPr>
            </w:pPr>
            <w:r w:rsidRPr="00CF50F6">
              <w:rPr>
                <w:sz w:val="24"/>
                <w:szCs w:val="24"/>
              </w:rPr>
              <w:t xml:space="preserve">Построение геометрических фигур  : квадрата, прямоугольника по заданным размерам </w:t>
            </w:r>
            <w:r w:rsidRPr="00CF50F6">
              <w:rPr>
                <w:b/>
                <w:sz w:val="24"/>
                <w:szCs w:val="24"/>
              </w:rPr>
              <w:t>(</w:t>
            </w:r>
            <w:proofErr w:type="spellStart"/>
            <w:proofErr w:type="gramStart"/>
            <w:r w:rsidRPr="00CF50F6">
              <w:rPr>
                <w:b/>
                <w:sz w:val="24"/>
                <w:szCs w:val="24"/>
              </w:rPr>
              <w:t>п</w:t>
            </w:r>
            <w:proofErr w:type="spellEnd"/>
            <w:proofErr w:type="gramEnd"/>
            <w:r w:rsidRPr="00CF50F6">
              <w:rPr>
                <w:b/>
                <w:sz w:val="24"/>
                <w:szCs w:val="24"/>
              </w:rPr>
              <w:t>/</w:t>
            </w:r>
            <w:proofErr w:type="spellStart"/>
            <w:r w:rsidRPr="00CF50F6">
              <w:rPr>
                <w:b/>
                <w:sz w:val="24"/>
                <w:szCs w:val="24"/>
              </w:rPr>
              <w:t>р</w:t>
            </w:r>
            <w:proofErr w:type="spellEnd"/>
            <w:r w:rsidRPr="00CF50F6">
              <w:rPr>
                <w:b/>
                <w:sz w:val="24"/>
                <w:szCs w:val="24"/>
              </w:rPr>
              <w:t>)</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Сложение и вычитание обыкновенных дробей с одинаковым знаменателем 5 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18757E" w:rsidRDefault="0033764D" w:rsidP="00F01B39">
            <w:pPr>
              <w:rPr>
                <w:sz w:val="24"/>
                <w:szCs w:val="24"/>
              </w:rPr>
            </w:pPr>
            <w:r>
              <w:rPr>
                <w:sz w:val="24"/>
                <w:szCs w:val="24"/>
              </w:rPr>
              <w:t xml:space="preserve">Сложение </w:t>
            </w:r>
            <w:r w:rsidRPr="00B93EDE">
              <w:rPr>
                <w:sz w:val="24"/>
                <w:szCs w:val="24"/>
              </w:rPr>
              <w:t xml:space="preserve"> дробей с одинаковыми   знаменателями</w:t>
            </w:r>
          </w:p>
          <w:p w:rsidR="0033764D" w:rsidRPr="00056A99" w:rsidRDefault="0033764D" w:rsidP="00F01B39">
            <w:pPr>
              <w:rPr>
                <w:sz w:val="24"/>
                <w:szCs w:val="24"/>
              </w:rPr>
            </w:pP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Default="0033764D" w:rsidP="00F01B39">
            <w:pPr>
              <w:rPr>
                <w:sz w:val="24"/>
                <w:szCs w:val="24"/>
              </w:rPr>
            </w:pPr>
            <w:r>
              <w:rPr>
                <w:sz w:val="24"/>
                <w:szCs w:val="24"/>
              </w:rPr>
              <w:t>Сложение дробей с одинаковыми знаменателями и преобразованием ответа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Default="0033764D" w:rsidP="00F01B39">
            <w:pPr>
              <w:rPr>
                <w:sz w:val="24"/>
                <w:szCs w:val="24"/>
              </w:rPr>
            </w:pPr>
            <w:r>
              <w:rPr>
                <w:sz w:val="24"/>
                <w:szCs w:val="24"/>
              </w:rPr>
              <w:t>Вычитание дробей с одинаковыми знаменателями</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Вычитание дроби из единицы</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sidRPr="00B93EDE">
              <w:rPr>
                <w:sz w:val="24"/>
                <w:szCs w:val="24"/>
              </w:rPr>
              <w:t>Решение примеров в два арифметических действия</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Сложение и вычитание смешенных чисел 5 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 xml:space="preserve">Сложение </w:t>
            </w:r>
            <w:r>
              <w:rPr>
                <w:sz w:val="24"/>
                <w:szCs w:val="24"/>
              </w:rPr>
              <w:t xml:space="preserve">и вычитание </w:t>
            </w:r>
            <w:r w:rsidRPr="00B93EDE">
              <w:rPr>
                <w:sz w:val="24"/>
                <w:szCs w:val="24"/>
              </w:rPr>
              <w:t>смешанных чисел</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Pr>
                <w:sz w:val="24"/>
                <w:szCs w:val="24"/>
              </w:rPr>
              <w:t>Сложение и  в</w:t>
            </w:r>
            <w:r w:rsidRPr="00B93EDE">
              <w:rPr>
                <w:sz w:val="24"/>
                <w:szCs w:val="24"/>
              </w:rPr>
              <w:t>ычитание смешанных чисел с преобразованием ответа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Вычитание из целого числа  смешанного</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707E5" w:rsidRDefault="0033764D" w:rsidP="00F01B39">
            <w:pPr>
              <w:rPr>
                <w:sz w:val="24"/>
                <w:szCs w:val="24"/>
              </w:rPr>
            </w:pPr>
            <w:r w:rsidRPr="00B707E5">
              <w:rPr>
                <w:sz w:val="24"/>
                <w:szCs w:val="24"/>
              </w:rPr>
              <w:t>Сложение и вычитание смешанного числа и дроби</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sidRPr="00B93EDE">
              <w:rPr>
                <w:sz w:val="24"/>
                <w:szCs w:val="24"/>
              </w:rPr>
              <w:t>Вычитание из смешанного числа  смешанного с преобразованием</w:t>
            </w:r>
            <w:r>
              <w:rPr>
                <w:sz w:val="24"/>
                <w:szCs w:val="24"/>
              </w:rPr>
              <w:t xml:space="preserve"> ответа</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 xml:space="preserve">Скорость, время, </w:t>
            </w:r>
            <w:proofErr w:type="spellStart"/>
            <w:r>
              <w:rPr>
                <w:rStyle w:val="a6"/>
              </w:rPr>
              <w:t>растояние</w:t>
            </w:r>
            <w:proofErr w:type="spellEnd"/>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Решение простых текстовых задач на нахождение расстояния</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Решение простых текстовых задач на нахождение скорости</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Решение простых текстовых задач на нахождение  времени движения</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 xml:space="preserve"> Решение составных задач на встречное движение</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lastRenderedPageBreak/>
              <w:t>5</w:t>
            </w:r>
          </w:p>
        </w:tc>
        <w:tc>
          <w:tcPr>
            <w:tcW w:w="6663" w:type="dxa"/>
          </w:tcPr>
          <w:p w:rsidR="0033764D" w:rsidRPr="00B93EDE" w:rsidRDefault="0033764D" w:rsidP="00F01B39">
            <w:pPr>
              <w:rPr>
                <w:b/>
                <w:sz w:val="24"/>
                <w:szCs w:val="24"/>
              </w:rPr>
            </w:pPr>
            <w:r>
              <w:rPr>
                <w:b/>
                <w:sz w:val="24"/>
                <w:szCs w:val="24"/>
              </w:rPr>
              <w:t>Контрольная работа по теме  «Задачи на движение»</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 xml:space="preserve">Умножение </w:t>
            </w:r>
            <w:proofErr w:type="spellStart"/>
            <w:r>
              <w:rPr>
                <w:rStyle w:val="a6"/>
              </w:rPr>
              <w:t>многозначенных</w:t>
            </w:r>
            <w:proofErr w:type="spellEnd"/>
            <w:r>
              <w:rPr>
                <w:rStyle w:val="a6"/>
              </w:rPr>
              <w:t xml:space="preserve"> чисел на </w:t>
            </w:r>
            <w:proofErr w:type="spellStart"/>
            <w:r>
              <w:rPr>
                <w:rStyle w:val="a6"/>
              </w:rPr>
              <w:t>однозначенное</w:t>
            </w:r>
            <w:proofErr w:type="spellEnd"/>
            <w:r>
              <w:rPr>
                <w:rStyle w:val="a6"/>
              </w:rPr>
              <w:t xml:space="preserve"> число и круглые десятки 5ч</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Умножение многозначного числа на однозначное число</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Решение примеров в три арифметических действия</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Решение задач на нахождение суммы двух произведений</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Решение примеров в два арифметических действия</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B93EDE" w:rsidRDefault="0033764D" w:rsidP="00F01B39">
            <w:pPr>
              <w:rPr>
                <w:sz w:val="24"/>
                <w:szCs w:val="24"/>
              </w:rPr>
            </w:pPr>
            <w:r>
              <w:rPr>
                <w:sz w:val="24"/>
                <w:szCs w:val="24"/>
              </w:rPr>
              <w:t>Умножение на круглые десятки</w:t>
            </w:r>
          </w:p>
        </w:tc>
        <w:tc>
          <w:tcPr>
            <w:tcW w:w="1949" w:type="dxa"/>
          </w:tcPr>
          <w:p w:rsidR="0033764D" w:rsidRDefault="0033764D" w:rsidP="00F01B39">
            <w:pPr>
              <w:pStyle w:val="1"/>
              <w:numPr>
                <w:ilvl w:val="0"/>
                <w:numId w:val="0"/>
              </w:numPr>
              <w:outlineLvl w:val="0"/>
              <w:rPr>
                <w:rStyle w:val="a6"/>
              </w:rPr>
            </w:pPr>
          </w:p>
        </w:tc>
      </w:tr>
      <w:tr w:rsidR="0033764D" w:rsidTr="00F01B39">
        <w:tc>
          <w:tcPr>
            <w:tcW w:w="9287" w:type="dxa"/>
            <w:gridSpan w:val="3"/>
          </w:tcPr>
          <w:p w:rsidR="0033764D" w:rsidRDefault="0033764D" w:rsidP="00F01B39">
            <w:pPr>
              <w:pStyle w:val="1"/>
              <w:numPr>
                <w:ilvl w:val="0"/>
                <w:numId w:val="0"/>
              </w:numPr>
              <w:outlineLvl w:val="0"/>
              <w:rPr>
                <w:rStyle w:val="a6"/>
              </w:rPr>
            </w:pPr>
            <w:r>
              <w:rPr>
                <w:rStyle w:val="a6"/>
              </w:rPr>
              <w:t xml:space="preserve">Деление </w:t>
            </w:r>
            <w:proofErr w:type="spellStart"/>
            <w:r>
              <w:rPr>
                <w:rStyle w:val="a6"/>
              </w:rPr>
              <w:t>многозначенных</w:t>
            </w:r>
            <w:proofErr w:type="spellEnd"/>
            <w:r>
              <w:rPr>
                <w:rStyle w:val="a6"/>
              </w:rPr>
              <w:t xml:space="preserve"> чисел на </w:t>
            </w:r>
            <w:proofErr w:type="spellStart"/>
            <w:r>
              <w:rPr>
                <w:rStyle w:val="a6"/>
              </w:rPr>
              <w:t>однозначенное</w:t>
            </w:r>
            <w:proofErr w:type="spellEnd"/>
            <w:r>
              <w:rPr>
                <w:rStyle w:val="a6"/>
              </w:rPr>
              <w:t xml:space="preserve"> число и круглые десятки</w:t>
            </w: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0D26EC" w:rsidRDefault="0033764D" w:rsidP="00F01B39">
            <w:pPr>
              <w:rPr>
                <w:sz w:val="24"/>
                <w:szCs w:val="24"/>
              </w:rPr>
            </w:pPr>
            <w:r w:rsidRPr="00B93EDE">
              <w:rPr>
                <w:sz w:val="24"/>
                <w:szCs w:val="24"/>
              </w:rPr>
              <w:t>Деление многозначных чисел на одн</w:t>
            </w:r>
            <w:r>
              <w:rPr>
                <w:sz w:val="24"/>
                <w:szCs w:val="24"/>
              </w:rPr>
              <w:t>означное число. Определение количества единиц в частном.</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Pr>
                <w:sz w:val="24"/>
                <w:szCs w:val="24"/>
              </w:rPr>
              <w:t>Проверка действия  деления умножением</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Default="0033764D" w:rsidP="00F01B39">
            <w:r w:rsidRPr="00B93EDE">
              <w:rPr>
                <w:sz w:val="24"/>
                <w:szCs w:val="24"/>
              </w:rPr>
              <w:t>Деление многозначных чисел на однозначное число, когда в частном на месте десятков, сотен  получается  ноль.</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Default="0033764D" w:rsidP="00F01B39">
            <w:r w:rsidRPr="00B93EDE">
              <w:rPr>
                <w:sz w:val="24"/>
                <w:szCs w:val="24"/>
              </w:rPr>
              <w:t>Деление многозначных чисел на однозначное число, когда в частном на 1 цифру меньше, чем в делимом</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5735EA" w:rsidRDefault="0033764D" w:rsidP="00F01B39">
            <w:pPr>
              <w:rPr>
                <w:b/>
                <w:sz w:val="24"/>
                <w:szCs w:val="24"/>
              </w:rPr>
            </w:pPr>
            <w:r w:rsidRPr="005735EA">
              <w:rPr>
                <w:b/>
                <w:sz w:val="24"/>
                <w:szCs w:val="24"/>
              </w:rPr>
              <w:t>Контрольная работа</w:t>
            </w:r>
            <w:r w:rsidRPr="005735EA">
              <w:rPr>
                <w:b/>
                <w:sz w:val="24"/>
                <w:szCs w:val="24"/>
              </w:rPr>
              <w:t xml:space="preserve"> на нахождение нескольких частей от числа</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p>
        </w:tc>
        <w:tc>
          <w:tcPr>
            <w:tcW w:w="6663" w:type="dxa"/>
          </w:tcPr>
          <w:p w:rsidR="0033764D" w:rsidRDefault="0033764D" w:rsidP="00F01B39">
            <w:pPr>
              <w:pStyle w:val="1"/>
              <w:numPr>
                <w:ilvl w:val="0"/>
                <w:numId w:val="0"/>
              </w:numPr>
              <w:outlineLvl w:val="0"/>
              <w:rPr>
                <w:rStyle w:val="a6"/>
              </w:rPr>
            </w:pPr>
            <w:r>
              <w:rPr>
                <w:rStyle w:val="a6"/>
              </w:rPr>
              <w:t xml:space="preserve">Геометрический материал. Взаимное положение </w:t>
            </w:r>
            <w:proofErr w:type="gramStart"/>
            <w:r>
              <w:rPr>
                <w:rStyle w:val="a6"/>
              </w:rPr>
              <w:t>прямых</w:t>
            </w:r>
            <w:proofErr w:type="gramEnd"/>
            <w:r>
              <w:rPr>
                <w:rStyle w:val="a6"/>
              </w:rPr>
              <w:t xml:space="preserve"> в пространстве. Геометрические тела. Масштаб. 5 ч</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1</w:t>
            </w:r>
          </w:p>
        </w:tc>
        <w:tc>
          <w:tcPr>
            <w:tcW w:w="6663" w:type="dxa"/>
          </w:tcPr>
          <w:p w:rsidR="0033764D" w:rsidRPr="00B93EDE" w:rsidRDefault="0033764D" w:rsidP="00F01B39">
            <w:pPr>
              <w:rPr>
                <w:sz w:val="24"/>
                <w:szCs w:val="24"/>
              </w:rPr>
            </w:pPr>
            <w:r w:rsidRPr="00B93EDE">
              <w:rPr>
                <w:sz w:val="24"/>
                <w:szCs w:val="24"/>
              </w:rPr>
              <w:t xml:space="preserve">Взаимное положение </w:t>
            </w:r>
            <w:proofErr w:type="gramStart"/>
            <w:r w:rsidRPr="00B93EDE">
              <w:rPr>
                <w:sz w:val="24"/>
                <w:szCs w:val="24"/>
              </w:rPr>
              <w:t>прям</w:t>
            </w:r>
            <w:r>
              <w:rPr>
                <w:sz w:val="24"/>
                <w:szCs w:val="24"/>
              </w:rPr>
              <w:t>ых</w:t>
            </w:r>
            <w:proofErr w:type="gramEnd"/>
            <w:r>
              <w:rPr>
                <w:sz w:val="24"/>
                <w:szCs w:val="24"/>
              </w:rPr>
              <w:t xml:space="preserve"> в пространстве: вертикальное</w:t>
            </w:r>
            <w:r w:rsidRPr="00B93EDE">
              <w:rPr>
                <w:sz w:val="24"/>
                <w:szCs w:val="24"/>
              </w:rPr>
              <w:t>, горизонтальное, наклонное.</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2</w:t>
            </w:r>
          </w:p>
        </w:tc>
        <w:tc>
          <w:tcPr>
            <w:tcW w:w="6663" w:type="dxa"/>
          </w:tcPr>
          <w:p w:rsidR="0033764D" w:rsidRPr="00B93EDE" w:rsidRDefault="0033764D" w:rsidP="00F01B39">
            <w:pPr>
              <w:rPr>
                <w:sz w:val="24"/>
                <w:szCs w:val="24"/>
              </w:rPr>
            </w:pPr>
            <w:r w:rsidRPr="00B93EDE">
              <w:rPr>
                <w:sz w:val="24"/>
                <w:szCs w:val="24"/>
              </w:rPr>
              <w:t>Уровень, отвес. Определение горизонтального и вертикального положения.</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3</w:t>
            </w:r>
          </w:p>
        </w:tc>
        <w:tc>
          <w:tcPr>
            <w:tcW w:w="6663" w:type="dxa"/>
          </w:tcPr>
          <w:p w:rsidR="0033764D" w:rsidRPr="00B93EDE" w:rsidRDefault="0033764D" w:rsidP="00F01B39">
            <w:pPr>
              <w:rPr>
                <w:sz w:val="24"/>
                <w:szCs w:val="24"/>
              </w:rPr>
            </w:pPr>
            <w:r w:rsidRPr="00B93EDE">
              <w:rPr>
                <w:sz w:val="24"/>
                <w:szCs w:val="24"/>
              </w:rPr>
              <w:t xml:space="preserve">Построение параллельных </w:t>
            </w:r>
            <w:r>
              <w:rPr>
                <w:sz w:val="24"/>
                <w:szCs w:val="24"/>
              </w:rPr>
              <w:t>горизонтальных прямых</w:t>
            </w:r>
            <w:r w:rsidRPr="00B93EDE">
              <w:rPr>
                <w:sz w:val="24"/>
                <w:szCs w:val="24"/>
              </w:rPr>
              <w:t xml:space="preserve">, вертикальных и наклонных  </w:t>
            </w:r>
            <w:r w:rsidRPr="00B93EDE">
              <w:rPr>
                <w:b/>
                <w:sz w:val="24"/>
                <w:szCs w:val="24"/>
              </w:rPr>
              <w:t>(</w:t>
            </w:r>
            <w:proofErr w:type="spellStart"/>
            <w:proofErr w:type="gramStart"/>
            <w:r w:rsidRPr="00B93EDE">
              <w:rPr>
                <w:b/>
                <w:sz w:val="24"/>
                <w:szCs w:val="24"/>
              </w:rPr>
              <w:t>п</w:t>
            </w:r>
            <w:proofErr w:type="spellEnd"/>
            <w:proofErr w:type="gramEnd"/>
            <w:r w:rsidRPr="00B93EDE">
              <w:rPr>
                <w:b/>
                <w:sz w:val="24"/>
                <w:szCs w:val="24"/>
              </w:rPr>
              <w:t>/</w:t>
            </w:r>
            <w:proofErr w:type="spellStart"/>
            <w:r w:rsidRPr="00B93EDE">
              <w:rPr>
                <w:b/>
                <w:sz w:val="24"/>
                <w:szCs w:val="24"/>
              </w:rPr>
              <w:t>р</w:t>
            </w:r>
            <w:proofErr w:type="spellEnd"/>
            <w:r w:rsidRPr="00B93EDE">
              <w:rPr>
                <w:b/>
                <w:sz w:val="24"/>
                <w:szCs w:val="24"/>
              </w:rPr>
              <w:t>)</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4</w:t>
            </w:r>
          </w:p>
        </w:tc>
        <w:tc>
          <w:tcPr>
            <w:tcW w:w="6663" w:type="dxa"/>
          </w:tcPr>
          <w:p w:rsidR="0033764D" w:rsidRPr="00B93EDE" w:rsidRDefault="0033764D" w:rsidP="00F01B39">
            <w:pPr>
              <w:rPr>
                <w:sz w:val="24"/>
                <w:szCs w:val="24"/>
              </w:rPr>
            </w:pPr>
            <w:r w:rsidRPr="00B93EDE">
              <w:rPr>
                <w:sz w:val="24"/>
                <w:szCs w:val="24"/>
              </w:rPr>
              <w:t>Геометрические тела: куб, шар, брус</w:t>
            </w:r>
          </w:p>
        </w:tc>
        <w:tc>
          <w:tcPr>
            <w:tcW w:w="1949" w:type="dxa"/>
          </w:tcPr>
          <w:p w:rsidR="0033764D" w:rsidRDefault="0033764D" w:rsidP="00F01B39">
            <w:pPr>
              <w:pStyle w:val="1"/>
              <w:numPr>
                <w:ilvl w:val="0"/>
                <w:numId w:val="0"/>
              </w:numPr>
              <w:outlineLvl w:val="0"/>
              <w:rPr>
                <w:rStyle w:val="a6"/>
              </w:rPr>
            </w:pPr>
          </w:p>
        </w:tc>
      </w:tr>
      <w:tr w:rsidR="0033764D" w:rsidTr="00F01B39">
        <w:tc>
          <w:tcPr>
            <w:tcW w:w="675" w:type="dxa"/>
          </w:tcPr>
          <w:p w:rsidR="0033764D" w:rsidRDefault="0033764D" w:rsidP="00F01B39">
            <w:pPr>
              <w:pStyle w:val="1"/>
              <w:numPr>
                <w:ilvl w:val="0"/>
                <w:numId w:val="0"/>
              </w:numPr>
              <w:outlineLvl w:val="0"/>
              <w:rPr>
                <w:rStyle w:val="a6"/>
              </w:rPr>
            </w:pPr>
            <w:r>
              <w:rPr>
                <w:rStyle w:val="a6"/>
              </w:rPr>
              <w:t>5</w:t>
            </w:r>
          </w:p>
        </w:tc>
        <w:tc>
          <w:tcPr>
            <w:tcW w:w="6663" w:type="dxa"/>
          </w:tcPr>
          <w:p w:rsidR="0033764D" w:rsidRPr="00180730" w:rsidRDefault="0033764D" w:rsidP="00F01B39">
            <w:pPr>
              <w:rPr>
                <w:b/>
                <w:sz w:val="24"/>
                <w:szCs w:val="24"/>
              </w:rPr>
            </w:pPr>
            <w:r w:rsidRPr="00B93EDE">
              <w:rPr>
                <w:sz w:val="24"/>
                <w:szCs w:val="24"/>
              </w:rPr>
              <w:t>Куб. Элементы куба. Лепка из пластилина.</w:t>
            </w:r>
            <w:r>
              <w:rPr>
                <w:sz w:val="24"/>
                <w:szCs w:val="24"/>
              </w:rPr>
              <w:t xml:space="preserve"> </w:t>
            </w:r>
          </w:p>
        </w:tc>
        <w:tc>
          <w:tcPr>
            <w:tcW w:w="1949" w:type="dxa"/>
          </w:tcPr>
          <w:p w:rsidR="0033764D" w:rsidRDefault="0033764D" w:rsidP="00F01B39">
            <w:pPr>
              <w:pStyle w:val="1"/>
              <w:numPr>
                <w:ilvl w:val="0"/>
                <w:numId w:val="0"/>
              </w:numPr>
              <w:outlineLvl w:val="0"/>
              <w:rPr>
                <w:rStyle w:val="a6"/>
              </w:rPr>
            </w:pPr>
          </w:p>
        </w:tc>
      </w:tr>
    </w:tbl>
    <w:p w:rsidR="009D4A64" w:rsidRDefault="009D4A64" w:rsidP="0033764D"/>
    <w:sectPr w:rsidR="009D4A64" w:rsidSect="009D4A64">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5601"/>
    </w:sdtPr>
    <w:sdtEndPr/>
    <w:sdtContent>
      <w:p w:rsidR="00A73CF8" w:rsidRDefault="008D1C64">
        <w:pPr>
          <w:pStyle w:val="a4"/>
          <w:jc w:val="right"/>
        </w:pPr>
        <w:r>
          <w:fldChar w:fldCharType="begin"/>
        </w:r>
        <w:r>
          <w:instrText xml:space="preserve"> PAGE   \* MERGEFORMAT </w:instrText>
        </w:r>
        <w:r>
          <w:fldChar w:fldCharType="separate"/>
        </w:r>
        <w:r>
          <w:rPr>
            <w:noProof/>
          </w:rPr>
          <w:t>1</w:t>
        </w:r>
        <w:r>
          <w:fldChar w:fldCharType="end"/>
        </w:r>
      </w:p>
    </w:sdtContent>
  </w:sdt>
  <w:p w:rsidR="00A73CF8" w:rsidRDefault="008D1C64">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nsid w:val="00000003"/>
    <w:multiLevelType w:val="singleLevel"/>
    <w:tmpl w:val="00000003"/>
    <w:name w:val="WW8Num7"/>
    <w:lvl w:ilvl="0">
      <w:start w:val="1"/>
      <w:numFmt w:val="bullet"/>
      <w:lvlText w:val=""/>
      <w:lvlJc w:val="left"/>
      <w:pPr>
        <w:tabs>
          <w:tab w:val="num" w:pos="0"/>
        </w:tabs>
        <w:ind w:left="2310" w:hanging="360"/>
      </w:pPr>
      <w:rPr>
        <w:rFonts w:ascii="Symbol" w:hAnsi="Symbol"/>
      </w:rPr>
    </w:lvl>
  </w:abstractNum>
  <w:abstractNum w:abstractNumId="2">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3">
    <w:nsid w:val="00000016"/>
    <w:multiLevelType w:val="singleLevel"/>
    <w:tmpl w:val="00000016"/>
    <w:name w:val="WW8Num45"/>
    <w:lvl w:ilvl="0">
      <w:start w:val="1"/>
      <w:numFmt w:val="bullet"/>
      <w:lvlText w:val=""/>
      <w:lvlJc w:val="left"/>
      <w:pPr>
        <w:tabs>
          <w:tab w:val="num" w:pos="0"/>
        </w:tabs>
        <w:ind w:left="1590" w:hanging="360"/>
      </w:pPr>
      <w:rPr>
        <w:rFonts w:ascii="Wingdings" w:hAnsi="Wingdings"/>
      </w:rPr>
    </w:lvl>
  </w:abstractNum>
  <w:abstractNum w:abstractNumId="4">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754AFD"/>
    <w:multiLevelType w:val="hybridMultilevel"/>
    <w:tmpl w:val="97340B1A"/>
    <w:lvl w:ilvl="0" w:tplc="1E609410">
      <w:start w:val="1"/>
      <w:numFmt w:val="decimal"/>
      <w:pStyle w:val="1"/>
      <w:lvlText w:val="%1."/>
      <w:lvlJc w:val="left"/>
      <w:pPr>
        <w:ind w:left="2771"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3EBA2409"/>
    <w:multiLevelType w:val="hybridMultilevel"/>
    <w:tmpl w:val="BC44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A94E06"/>
    <w:multiLevelType w:val="hybridMultilevel"/>
    <w:tmpl w:val="EC38AED8"/>
    <w:lvl w:ilvl="0" w:tplc="0000000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7"/>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764D"/>
    <w:rsid w:val="0033764D"/>
    <w:rsid w:val="004D77D4"/>
    <w:rsid w:val="008D1C64"/>
    <w:rsid w:val="009D4A64"/>
    <w:rsid w:val="00B64A6C"/>
    <w:rsid w:val="00B95201"/>
    <w:rsid w:val="00E07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7D4"/>
    <w:pPr>
      <w:spacing w:after="0" w:line="240" w:lineRule="auto"/>
      <w:jc w:val="both"/>
    </w:pPr>
    <w:rPr>
      <w:rFonts w:ascii="Times New Roman" w:eastAsia="Calibri" w:hAnsi="Times New Roman" w:cs="Times New Roman"/>
      <w:sz w:val="28"/>
    </w:rPr>
  </w:style>
  <w:style w:type="paragraph" w:styleId="a4">
    <w:name w:val="footer"/>
    <w:basedOn w:val="a"/>
    <w:link w:val="a5"/>
    <w:uiPriority w:val="99"/>
    <w:unhideWhenUsed/>
    <w:rsid w:val="0033764D"/>
    <w:pPr>
      <w:tabs>
        <w:tab w:val="center" w:pos="4677"/>
        <w:tab w:val="right" w:pos="9355"/>
      </w:tabs>
    </w:pPr>
  </w:style>
  <w:style w:type="character" w:customStyle="1" w:styleId="a5">
    <w:name w:val="Нижний колонтитул Знак"/>
    <w:basedOn w:val="a0"/>
    <w:link w:val="a4"/>
    <w:uiPriority w:val="99"/>
    <w:rsid w:val="0033764D"/>
    <w:rPr>
      <w:rFonts w:ascii="Times New Roman" w:eastAsia="Times New Roman" w:hAnsi="Times New Roman" w:cs="Times New Roman"/>
      <w:sz w:val="24"/>
      <w:szCs w:val="24"/>
      <w:lang w:eastAsia="ru-RU"/>
    </w:rPr>
  </w:style>
  <w:style w:type="character" w:styleId="a6">
    <w:name w:val="Strong"/>
    <w:basedOn w:val="a0"/>
    <w:qFormat/>
    <w:rsid w:val="0033764D"/>
    <w:rPr>
      <w:b/>
      <w:bCs/>
    </w:rPr>
  </w:style>
  <w:style w:type="paragraph" w:styleId="a7">
    <w:name w:val="List Paragraph"/>
    <w:basedOn w:val="a"/>
    <w:link w:val="a8"/>
    <w:uiPriority w:val="34"/>
    <w:qFormat/>
    <w:rsid w:val="0033764D"/>
    <w:pPr>
      <w:ind w:left="720"/>
      <w:contextualSpacing/>
    </w:pPr>
  </w:style>
  <w:style w:type="character" w:customStyle="1" w:styleId="a9">
    <w:name w:val="Основной текст Знак"/>
    <w:basedOn w:val="a0"/>
    <w:link w:val="aa"/>
    <w:uiPriority w:val="99"/>
    <w:rsid w:val="0033764D"/>
    <w:rPr>
      <w:sz w:val="27"/>
      <w:szCs w:val="27"/>
      <w:shd w:val="clear" w:color="auto" w:fill="FFFFFF"/>
    </w:rPr>
  </w:style>
  <w:style w:type="paragraph" w:styleId="aa">
    <w:name w:val="Body Text"/>
    <w:basedOn w:val="a"/>
    <w:link w:val="a9"/>
    <w:uiPriority w:val="99"/>
    <w:rsid w:val="0033764D"/>
    <w:pPr>
      <w:shd w:val="clear" w:color="auto" w:fill="FFFFFF"/>
      <w:spacing w:after="420" w:line="240" w:lineRule="atLeast"/>
      <w:ind w:hanging="360"/>
    </w:pPr>
    <w:rPr>
      <w:rFonts w:asciiTheme="minorHAnsi" w:eastAsiaTheme="minorHAnsi" w:hAnsiTheme="minorHAnsi" w:cstheme="minorBidi"/>
      <w:sz w:val="27"/>
      <w:szCs w:val="27"/>
      <w:lang w:eastAsia="en-US"/>
    </w:rPr>
  </w:style>
  <w:style w:type="character" w:customStyle="1" w:styleId="10">
    <w:name w:val="Основной текст Знак1"/>
    <w:basedOn w:val="a0"/>
    <w:link w:val="aa"/>
    <w:uiPriority w:val="99"/>
    <w:semiHidden/>
    <w:rsid w:val="0033764D"/>
    <w:rPr>
      <w:rFonts w:ascii="Times New Roman" w:eastAsia="Times New Roman" w:hAnsi="Times New Roman" w:cs="Times New Roman"/>
      <w:sz w:val="24"/>
      <w:szCs w:val="24"/>
      <w:lang w:eastAsia="ru-RU"/>
    </w:rPr>
  </w:style>
  <w:style w:type="paragraph" w:styleId="ab">
    <w:name w:val="Normal (Web)"/>
    <w:basedOn w:val="a"/>
    <w:rsid w:val="0033764D"/>
    <w:pPr>
      <w:suppressAutoHyphens/>
      <w:spacing w:before="280" w:after="280"/>
    </w:pPr>
    <w:rPr>
      <w:rFonts w:cs="Calibri"/>
      <w:lang w:eastAsia="ar-SA"/>
    </w:rPr>
  </w:style>
  <w:style w:type="paragraph" w:customStyle="1" w:styleId="Standard">
    <w:name w:val="Standard"/>
    <w:rsid w:val="0033764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c">
    <w:name w:val="Table Grid"/>
    <w:basedOn w:val="a1"/>
    <w:uiPriority w:val="59"/>
    <w:rsid w:val="0033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7"/>
    <w:link w:val="11"/>
    <w:qFormat/>
    <w:rsid w:val="0033764D"/>
    <w:pPr>
      <w:numPr>
        <w:numId w:val="2"/>
      </w:numPr>
      <w:jc w:val="center"/>
    </w:pPr>
    <w:rPr>
      <w:sz w:val="28"/>
      <w:szCs w:val="28"/>
    </w:rPr>
  </w:style>
  <w:style w:type="character" w:customStyle="1" w:styleId="a8">
    <w:name w:val="Абзац списка Знак"/>
    <w:basedOn w:val="a0"/>
    <w:link w:val="a7"/>
    <w:uiPriority w:val="34"/>
    <w:rsid w:val="0033764D"/>
    <w:rPr>
      <w:rFonts w:ascii="Times New Roman" w:eastAsia="Times New Roman" w:hAnsi="Times New Roman" w:cs="Times New Roman"/>
      <w:sz w:val="24"/>
      <w:szCs w:val="24"/>
      <w:lang w:eastAsia="ru-RU"/>
    </w:rPr>
  </w:style>
  <w:style w:type="character" w:customStyle="1" w:styleId="11">
    <w:name w:val="Стиль1 Знак"/>
    <w:basedOn w:val="a8"/>
    <w:link w:val="1"/>
    <w:rsid w:val="0033764D"/>
    <w:rPr>
      <w:sz w:val="28"/>
      <w:szCs w:val="28"/>
    </w:rPr>
  </w:style>
  <w:style w:type="paragraph" w:styleId="ad">
    <w:name w:val="Balloon Text"/>
    <w:basedOn w:val="a"/>
    <w:link w:val="ae"/>
    <w:uiPriority w:val="99"/>
    <w:semiHidden/>
    <w:unhideWhenUsed/>
    <w:rsid w:val="0033764D"/>
    <w:rPr>
      <w:rFonts w:ascii="Tahoma" w:hAnsi="Tahoma" w:cs="Tahoma"/>
      <w:sz w:val="16"/>
      <w:szCs w:val="16"/>
    </w:rPr>
  </w:style>
  <w:style w:type="character" w:customStyle="1" w:styleId="ae">
    <w:name w:val="Текст выноски Знак"/>
    <w:basedOn w:val="a0"/>
    <w:link w:val="ad"/>
    <w:uiPriority w:val="99"/>
    <w:semiHidden/>
    <w:rsid w:val="003376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2019-11-26T11:43:00Z</dcterms:created>
  <dcterms:modified xsi:type="dcterms:W3CDTF">2019-11-26T11:56:00Z</dcterms:modified>
</cp:coreProperties>
</file>