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AC" w:rsidRDefault="009D20AC" w:rsidP="00FF190D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noProof/>
          <w:sz w:val="28"/>
          <w:szCs w:val="28"/>
        </w:rPr>
        <w:drawing>
          <wp:inline distT="0" distB="0" distL="0" distR="0">
            <wp:extent cx="5940425" cy="83858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AC" w:rsidRDefault="009D20AC" w:rsidP="00FF190D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9D20AC" w:rsidRDefault="009D20AC" w:rsidP="00FF190D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9D20AC" w:rsidRDefault="009D20AC" w:rsidP="00FF190D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9D20AC" w:rsidRDefault="009D20AC" w:rsidP="00FF190D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FF190D" w:rsidRPr="00E829BC" w:rsidRDefault="00FF190D" w:rsidP="00FF190D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829BC">
        <w:rPr>
          <w:rFonts w:ascii="Times New Roman" w:hAnsi="Times New Roman" w:cs="Times New Roman"/>
          <w:bCs/>
          <w:caps/>
          <w:sz w:val="28"/>
          <w:szCs w:val="28"/>
        </w:rPr>
        <w:t>Пояснительная записка</w:t>
      </w:r>
    </w:p>
    <w:p w:rsidR="00FF190D" w:rsidRPr="00E829BC" w:rsidRDefault="00FF190D" w:rsidP="00FF190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9BC">
        <w:rPr>
          <w:rFonts w:ascii="Times New Roman" w:hAnsi="Times New Roman" w:cs="Times New Roman"/>
          <w:bCs/>
          <w:sz w:val="28"/>
          <w:szCs w:val="28"/>
        </w:rPr>
        <w:t>Русский язык   9 класс</w:t>
      </w:r>
    </w:p>
    <w:p w:rsidR="00FF190D" w:rsidRPr="00E829BC" w:rsidRDefault="00FF190D" w:rsidP="00FF190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9BC">
        <w:rPr>
          <w:rFonts w:ascii="Times New Roman" w:hAnsi="Times New Roman" w:cs="Times New Roman"/>
          <w:bCs/>
          <w:sz w:val="28"/>
          <w:szCs w:val="28"/>
        </w:rPr>
        <w:t>70 ч. в год, 2 ч. в неделю</w:t>
      </w:r>
    </w:p>
    <w:p w:rsidR="00FF190D" w:rsidRPr="00E829BC" w:rsidRDefault="00FF190D" w:rsidP="00FF190D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829BC">
        <w:rPr>
          <w:rFonts w:ascii="Times New Roman" w:hAnsi="Times New Roman" w:cs="Times New Roman"/>
          <w:bCs/>
          <w:sz w:val="28"/>
          <w:szCs w:val="28"/>
        </w:rPr>
        <w:t>2019 – 2020 учебный год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bCs/>
          <w:caps/>
          <w:sz w:val="28"/>
          <w:szCs w:val="28"/>
        </w:rPr>
        <w:t xml:space="preserve">   1.</w:t>
      </w:r>
      <w:r w:rsidRPr="00E829BC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bCs/>
          <w:sz w:val="28"/>
          <w:szCs w:val="28"/>
        </w:rPr>
        <w:t>Личностные результаты: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9BC">
        <w:rPr>
          <w:rFonts w:ascii="Times New Roman" w:hAnsi="Times New Roman" w:cs="Times New Roman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  <w:proofErr w:type="gramEnd"/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9BC">
        <w:rPr>
          <w:rFonts w:ascii="Times New Roman" w:hAnsi="Times New Roman" w:cs="Times New Roman"/>
          <w:sz w:val="28"/>
          <w:szCs w:val="28"/>
        </w:rPr>
        <w:t xml:space="preserve"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</w:t>
      </w:r>
      <w:proofErr w:type="gramEnd"/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sz w:val="28"/>
          <w:szCs w:val="28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9BC">
        <w:rPr>
          <w:rFonts w:ascii="Times New Roman" w:hAnsi="Times New Roman" w:cs="Times New Roman"/>
          <w:sz w:val="28"/>
          <w:szCs w:val="28"/>
        </w:rPr>
        <w:t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осознание значения семьи в жизни человека и общества, принятие ценности семейной жизни, уважительное и заботливое отношение ко всем членам семьи;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proofErr w:type="gramEnd"/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9BC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829BC">
        <w:rPr>
          <w:rFonts w:ascii="Times New Roman" w:hAnsi="Times New Roman" w:cs="Times New Roman"/>
          <w:bCs/>
          <w:sz w:val="28"/>
          <w:szCs w:val="28"/>
        </w:rPr>
        <w:t xml:space="preserve"> результаты</w:t>
      </w:r>
      <w:r w:rsidRPr="00E829BC">
        <w:rPr>
          <w:rFonts w:ascii="Times New Roman" w:hAnsi="Times New Roman" w:cs="Times New Roman"/>
          <w:sz w:val="28"/>
          <w:szCs w:val="28"/>
        </w:rPr>
        <w:t>: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sz w:val="28"/>
          <w:szCs w:val="28"/>
        </w:rPr>
        <w:t>-умение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sz w:val="28"/>
          <w:szCs w:val="28"/>
        </w:rPr>
        <w:t xml:space="preserve">-умение самостоятельно планировать пути достижения цели,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</w:t>
      </w:r>
      <w:r w:rsidRPr="00E829BC">
        <w:rPr>
          <w:rFonts w:ascii="Times New Roman" w:hAnsi="Times New Roman" w:cs="Times New Roman"/>
          <w:sz w:val="28"/>
          <w:szCs w:val="28"/>
        </w:rPr>
        <w:lastRenderedPageBreak/>
        <w:t xml:space="preserve">свои действия в соответствии с меняющимися условиями; умение оценивать правильность выполнения учебной 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sz w:val="28"/>
          <w:szCs w:val="28"/>
        </w:rPr>
        <w:t xml:space="preserve">-смысловое чтение; умение 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sz w:val="28"/>
          <w:szCs w:val="28"/>
        </w:rPr>
        <w:t>-умение осознанно использовать речевые средства в соответствии  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bCs/>
          <w:sz w:val="28"/>
          <w:szCs w:val="28"/>
        </w:rPr>
        <w:t>Предметные результаты: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sz w:val="28"/>
          <w:szCs w:val="28"/>
        </w:rPr>
        <w:t xml:space="preserve">-основные сведения о языке, определения основных изучаемых в 9 классе языковых явлений, </w:t>
      </w:r>
      <w:proofErr w:type="spellStart"/>
      <w:r w:rsidRPr="00E829BC">
        <w:rPr>
          <w:rFonts w:ascii="Times New Roman" w:hAnsi="Times New Roman" w:cs="Times New Roman"/>
          <w:sz w:val="28"/>
          <w:szCs w:val="28"/>
        </w:rPr>
        <w:t>речеведческихпонятий</w:t>
      </w:r>
      <w:proofErr w:type="spellEnd"/>
      <w:r w:rsidRPr="00E829BC">
        <w:rPr>
          <w:rFonts w:ascii="Times New Roman" w:hAnsi="Times New Roman" w:cs="Times New Roman"/>
          <w:sz w:val="28"/>
          <w:szCs w:val="28"/>
        </w:rPr>
        <w:t>, пунктуационных правил; уметь: обосновывать свои ответы, приводя нужные примеры;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sz w:val="28"/>
          <w:szCs w:val="28"/>
        </w:rPr>
        <w:t>-производить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sz w:val="28"/>
          <w:szCs w:val="28"/>
        </w:rPr>
        <w:t xml:space="preserve">-составлять сложные предложения разных типов, 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sz w:val="28"/>
          <w:szCs w:val="28"/>
        </w:rPr>
        <w:t>-определять стиль и тип текста;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sz w:val="28"/>
          <w:szCs w:val="28"/>
        </w:rPr>
        <w:t>соблюдать все основные нормы литературного языка;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sz w:val="28"/>
          <w:szCs w:val="28"/>
        </w:rPr>
        <w:t>писать заявление, автобиографию;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sz w:val="28"/>
          <w:szCs w:val="28"/>
        </w:rPr>
        <w:t>свободно и грамотно говорить на заданные темы;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sz w:val="28"/>
          <w:szCs w:val="28"/>
        </w:rPr>
        <w:t>соблюдать при общении с собеседниками соответствующий речевой этикет.</w:t>
      </w:r>
    </w:p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90D" w:rsidRPr="00E829BC" w:rsidRDefault="00FF190D" w:rsidP="00FF19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829BC">
        <w:rPr>
          <w:rFonts w:ascii="Times New Roman" w:hAnsi="Times New Roman" w:cs="Times New Roman"/>
          <w:bCs/>
          <w:sz w:val="28"/>
          <w:szCs w:val="28"/>
        </w:rPr>
        <w:t>Содержание учебного процесса</w:t>
      </w:r>
    </w:p>
    <w:p w:rsidR="00FF190D" w:rsidRPr="00E829BC" w:rsidRDefault="00FF190D" w:rsidP="00FF1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35" w:type="dxa"/>
        <w:tblCellMar>
          <w:left w:w="0" w:type="dxa"/>
          <w:right w:w="0" w:type="dxa"/>
        </w:tblCellMar>
        <w:tblLook w:val="04A0"/>
      </w:tblPr>
      <w:tblGrid>
        <w:gridCol w:w="10181"/>
        <w:gridCol w:w="1254"/>
      </w:tblGrid>
      <w:tr w:rsidR="00FF190D" w:rsidRPr="00E829BC" w:rsidTr="00AC427B"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367ab90713a9c75da5acc6c92468e193f36d05f0"/>
            <w:bookmarkStart w:id="1" w:name="0"/>
            <w:bookmarkEnd w:id="0"/>
            <w:bookmarkEnd w:id="1"/>
            <w:r w:rsidRPr="00E829BC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FF190D" w:rsidRPr="00E829BC" w:rsidTr="00AC427B"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sz w:val="28"/>
                <w:szCs w:val="28"/>
              </w:rPr>
              <w:t>1. Общие сведения о языке. Международное значение русского языка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190D" w:rsidRPr="00E829BC" w:rsidTr="00AC427B"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sz w:val="28"/>
                <w:szCs w:val="28"/>
              </w:rPr>
              <w:t xml:space="preserve">2. Повторение </w:t>
            </w:r>
            <w:proofErr w:type="gramStart"/>
            <w:r w:rsidRPr="00E829B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E829BC">
              <w:rPr>
                <w:rFonts w:ascii="Times New Roman" w:hAnsi="Times New Roman" w:cs="Times New Roman"/>
                <w:sz w:val="28"/>
                <w:szCs w:val="28"/>
              </w:rPr>
              <w:t xml:space="preserve"> в 5-8 классах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190D" w:rsidRPr="00E829BC" w:rsidTr="00AC427B"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sz w:val="28"/>
                <w:szCs w:val="28"/>
              </w:rPr>
              <w:t>3.Сложное предложение. Культура речи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190D" w:rsidRPr="00E829BC" w:rsidTr="00AC427B"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sz w:val="28"/>
                <w:szCs w:val="28"/>
              </w:rPr>
              <w:t>4. Сложносочиненные предложения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190D" w:rsidRPr="00E829BC" w:rsidTr="00AC427B"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sz w:val="28"/>
                <w:szCs w:val="28"/>
              </w:rPr>
              <w:t>5. Сложноподчиненные предложения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F190D" w:rsidRPr="00E829BC" w:rsidTr="00AC427B"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sz w:val="28"/>
                <w:szCs w:val="28"/>
              </w:rPr>
              <w:t>6. Бессоюзные сложные предложения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190D" w:rsidRPr="00E829BC" w:rsidTr="00AC427B"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sz w:val="28"/>
                <w:szCs w:val="28"/>
              </w:rPr>
              <w:t>7. Сложные предложения с разными видами связи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2" w:name="_GoBack"/>
            <w:bookmarkEnd w:id="2"/>
          </w:p>
        </w:tc>
      </w:tr>
      <w:tr w:rsidR="00FF190D" w:rsidRPr="00E829BC" w:rsidTr="00AC427B"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sz w:val="28"/>
                <w:szCs w:val="28"/>
              </w:rPr>
              <w:t>8. Общие сведения о языке и речи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190D" w:rsidRPr="00E829BC" w:rsidTr="00AC427B"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sz w:val="28"/>
                <w:szCs w:val="28"/>
              </w:rPr>
              <w:t xml:space="preserve">9.Систематизация </w:t>
            </w:r>
            <w:proofErr w:type="gramStart"/>
            <w:r w:rsidRPr="00E829B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E829BC">
              <w:rPr>
                <w:rFonts w:ascii="Times New Roman" w:hAnsi="Times New Roman" w:cs="Times New Roman"/>
                <w:sz w:val="28"/>
                <w:szCs w:val="28"/>
              </w:rPr>
              <w:t xml:space="preserve"> по фонетике, лексике, грамматике, правописанию и культуре речи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F190D" w:rsidRPr="00E829BC" w:rsidTr="00AC427B"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90D" w:rsidRPr="00E829BC" w:rsidRDefault="00FF190D" w:rsidP="00AC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FF190D" w:rsidRPr="00E829BC" w:rsidRDefault="00FF190D" w:rsidP="00FF19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90D" w:rsidRPr="00E829BC" w:rsidRDefault="00FF190D" w:rsidP="00FF190D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F190D" w:rsidRPr="00E829BC" w:rsidRDefault="00FF190D" w:rsidP="00FF190D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F190D" w:rsidRDefault="00FF190D" w:rsidP="00FF190D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F190D" w:rsidRDefault="00FF190D" w:rsidP="00FF190D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F190D" w:rsidRDefault="00FF190D" w:rsidP="00FF190D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F190D" w:rsidRPr="00E829BC" w:rsidRDefault="00FF190D" w:rsidP="00FF1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sz w:val="28"/>
          <w:szCs w:val="28"/>
        </w:rPr>
        <w:t>Календарно-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829BC">
        <w:rPr>
          <w:rFonts w:ascii="Times New Roman" w:hAnsi="Times New Roman" w:cs="Times New Roman"/>
          <w:sz w:val="28"/>
          <w:szCs w:val="28"/>
        </w:rPr>
        <w:t>ематическое планирование</w:t>
      </w:r>
    </w:p>
    <w:p w:rsidR="00FF190D" w:rsidRDefault="00FF190D" w:rsidP="00FF1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190D" w:rsidRPr="00E829BC" w:rsidRDefault="00FF190D" w:rsidP="00FF1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29BC">
        <w:rPr>
          <w:rFonts w:ascii="Times New Roman" w:hAnsi="Times New Roman" w:cs="Times New Roman"/>
          <w:sz w:val="28"/>
          <w:szCs w:val="28"/>
        </w:rPr>
        <w:t xml:space="preserve">усского язык»    9 </w:t>
      </w:r>
      <w:proofErr w:type="gramStart"/>
      <w:r w:rsidRPr="00E829BC">
        <w:rPr>
          <w:rFonts w:ascii="Times New Roman" w:hAnsi="Times New Roman" w:cs="Times New Roman"/>
          <w:sz w:val="28"/>
          <w:szCs w:val="28"/>
        </w:rPr>
        <w:t>классе</w:t>
      </w:r>
      <w:proofErr w:type="gramEnd"/>
    </w:p>
    <w:p w:rsidR="00FF190D" w:rsidRPr="00E829BC" w:rsidRDefault="00FF190D" w:rsidP="00FF1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E829BC">
        <w:rPr>
          <w:rFonts w:ascii="Times New Roman" w:hAnsi="Times New Roman" w:cs="Times New Roman"/>
          <w:sz w:val="28"/>
          <w:szCs w:val="28"/>
        </w:rPr>
        <w:t xml:space="preserve"> ч. в год, 2 ч. в неделю</w:t>
      </w:r>
    </w:p>
    <w:p w:rsidR="00FF190D" w:rsidRDefault="00FF190D" w:rsidP="00FF1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9BC">
        <w:rPr>
          <w:rFonts w:ascii="Times New Roman" w:hAnsi="Times New Roman" w:cs="Times New Roman"/>
          <w:sz w:val="28"/>
          <w:szCs w:val="28"/>
        </w:rPr>
        <w:t>2019 -2020 учебный год</w:t>
      </w:r>
    </w:p>
    <w:p w:rsidR="00FF190D" w:rsidRPr="00E829BC" w:rsidRDefault="00FF190D" w:rsidP="00FF190D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537" w:type="dxa"/>
        <w:jc w:val="center"/>
        <w:tblCellSpacing w:w="0" w:type="dxa"/>
        <w:tblInd w:w="-41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34"/>
        <w:gridCol w:w="4678"/>
        <w:gridCol w:w="993"/>
        <w:gridCol w:w="1416"/>
        <w:gridCol w:w="2316"/>
      </w:tblGrid>
      <w:tr w:rsidR="00FF190D" w:rsidRPr="00E829BC" w:rsidTr="00AC427B">
        <w:trPr>
          <w:tblCellSpacing w:w="0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   уроков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Раздел программы.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Pr="00E829BC">
              <w:rPr>
                <w:rFonts w:ascii="Times New Roman" w:hAnsi="Times New Roman" w:cs="Times New Roman"/>
                <w:sz w:val="24"/>
                <w:szCs w:val="24"/>
              </w:rPr>
              <w:br/>
              <w:t>задание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 Международное значение русского языка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Упр. 6, </w:t>
            </w:r>
            <w:r w:rsidRPr="00E829BC">
              <w:rPr>
                <w:rFonts w:ascii="Times New Roman" w:hAnsi="Times New Roman" w:cs="Times New Roman"/>
                <w:sz w:val="24"/>
                <w:szCs w:val="24"/>
              </w:rPr>
              <w:br/>
              <w:t>с. 6–7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стихотворение в прозе </w:t>
            </w:r>
            <w:r w:rsidRPr="00E829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 С. Тургенева «Русский язык», 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уровню подготовки учащихся в 9 классе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основными требованиями </w:t>
            </w:r>
            <w:proofErr w:type="gramStart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в 5–8 классах. Речь. Устная и письменная речь. Монолог и диалог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1, 2.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монологическое 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§ 3. </w:t>
            </w:r>
            <w:r w:rsidRPr="00E829BC">
              <w:rPr>
                <w:rFonts w:ascii="Times New Roman" w:hAnsi="Times New Roman" w:cs="Times New Roman"/>
                <w:sz w:val="24"/>
                <w:szCs w:val="24"/>
              </w:rPr>
              <w:br/>
              <w:t>Упр. 16, 23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§ 4. </w:t>
            </w:r>
            <w:r w:rsidRPr="00E829BC">
              <w:rPr>
                <w:rFonts w:ascii="Times New Roman" w:hAnsi="Times New Roman" w:cs="Times New Roman"/>
                <w:sz w:val="24"/>
                <w:szCs w:val="24"/>
              </w:rPr>
              <w:br/>
              <w:t>Упр. 31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с обособленными членами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§ 5. 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Упр. 35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обращениями, вводными словами и вставными конструкциями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§ 6. 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Упр. 39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с продолжением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Дописать изложение с продолжением.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Упр. 40, с. 22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Понятие о сложном предложении. Основные виды сложных предложений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7–10. Упр. 46, 47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 и его особенности. Строение ССП, смысловые отношения в сложносочиненных предложениях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11–12. Упр. 62, с. 37–38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13–15. Упр. 69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 с соединительными, разделительными и противительными союзами. Знаки препинания в нем</w:t>
            </w:r>
          </w:p>
        </w:tc>
        <w:tc>
          <w:tcPr>
            <w:tcW w:w="4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13–15. Упр. 68</w:t>
            </w:r>
          </w:p>
        </w:tc>
      </w:tr>
      <w:tr w:rsidR="00FF190D" w:rsidRPr="00E829BC" w:rsidTr="00AC427B">
        <w:tblPrEx>
          <w:tblCellSpacing w:w="-8" w:type="dxa"/>
        </w:tblPrEx>
        <w:trPr>
          <w:trHeight w:val="20"/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сложносочиненного предложения с общим второстепенным членом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сложносочиненного предложения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17. Упр. 77, с. 47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17–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и его анализ. Работа над ошибками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Ответить устно на вопросы 1–5, с. 47.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Упр. 78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19–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Сочинение-рецензия на литературное произведение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Дописать сочинение-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рецензию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предложении. Строение СПП, средства связи его частей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18–19. Упр. 89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 в сложноподчиненном предложении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20. Упр. 97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23–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21. Упр. 106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25–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с элементами сочинения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27–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Виды придаточных предложений. Сложноподчиненные предложения с </w:t>
            </w:r>
            <w:proofErr w:type="gramStart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§ 22. </w:t>
            </w:r>
            <w:r w:rsidRPr="00E829BC">
              <w:rPr>
                <w:rFonts w:ascii="Times New Roman" w:hAnsi="Times New Roman" w:cs="Times New Roman"/>
                <w:sz w:val="24"/>
                <w:szCs w:val="24"/>
              </w:rPr>
              <w:br/>
              <w:t>Упр. 112.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D" w:rsidRPr="00E829BC" w:rsidTr="00AC427B">
        <w:tblPrEx>
          <w:tblCellSpacing w:w="-8" w:type="dxa"/>
        </w:tblPrEx>
        <w:trPr>
          <w:trHeight w:val="846"/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23. Упр. 120</w:t>
            </w:r>
          </w:p>
        </w:tc>
      </w:tr>
      <w:tr w:rsidR="00FF190D" w:rsidRPr="00E829BC" w:rsidTr="00AC427B">
        <w:tblPrEx>
          <w:tblCellSpacing w:w="-8" w:type="dxa"/>
        </w:tblPrEx>
        <w:trPr>
          <w:trHeight w:val="691"/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30–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Речь. Сжатое изложение с элементами сочинения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§ 24. Составить сложноподчиненные предложения с </w:t>
            </w:r>
            <w:proofErr w:type="gramStart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места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25. Упр. 128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условия, уступки, цели и следствия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26. Упр. 133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действия, меры, степени и сравнительными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§ 27. 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Упр. 163. Выучить стихотворение наизусть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36–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Упр. 166. Написать сочинение по картине </w:t>
            </w:r>
            <w:r w:rsidRPr="00E829BC">
              <w:rPr>
                <w:rFonts w:ascii="Times New Roman" w:hAnsi="Times New Roman" w:cs="Times New Roman"/>
                <w:sz w:val="24"/>
                <w:szCs w:val="24"/>
              </w:rPr>
              <w:br/>
              <w:t>В. П. Фельдмана «Родина» по началу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38–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28. Упр. 172, 173, 174</w:t>
            </w:r>
          </w:p>
        </w:tc>
      </w:tr>
      <w:tr w:rsidR="00FF190D" w:rsidRPr="00E829BC" w:rsidTr="00AC427B">
        <w:tblPrEx>
          <w:tblCellSpacing w:w="-8" w:type="dxa"/>
        </w:tblPrEx>
        <w:trPr>
          <w:trHeight w:val="795"/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«Сложноподчиненные предложения».</w:t>
            </w:r>
            <w:proofErr w:type="gramEnd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и пунктуационный разборы сложноподчиненного предложения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Готовиться к контрольной работе по теме «СПП».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29–30.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18–28</w:t>
            </w:r>
          </w:p>
        </w:tc>
      </w:tr>
      <w:tr w:rsidR="00FF190D" w:rsidRPr="00E829BC" w:rsidTr="00AC427B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«Сложноподчиненные предложения»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«Что такое подвиг?»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44–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proofErr w:type="gramStart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Подробное</w:t>
            </w:r>
            <w:proofErr w:type="gramEnd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из-ложение</w:t>
            </w:r>
            <w:proofErr w:type="spellEnd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текста «Сергей Иванович Ожегов»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Бессоюзное сложное предложение. Понятие о бессоюзном сложном предложении.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31–33. Упр. 186, 190, 191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Интонация в бессоюзных сложных предложениях. Запятая и точка с запятой в БСП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БСП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§ 34. 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Упр. 196.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Готовиться к контрольному диктанту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БСП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§ 35. Упр. 200. Повторить жанры сочинений 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49–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по картине </w:t>
            </w:r>
            <w:r w:rsidRPr="00E829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 М. </w:t>
            </w:r>
            <w:proofErr w:type="spellStart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«Село Хмелевка»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бессоюзного сложного предложения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§ 36. Упр. 203, 204. Подготовить устные сообщения об </w:t>
            </w:r>
            <w:r w:rsidRPr="00E829BC">
              <w:rPr>
                <w:rFonts w:ascii="Times New Roman" w:hAnsi="Times New Roman" w:cs="Times New Roman"/>
                <w:sz w:val="24"/>
                <w:szCs w:val="24"/>
              </w:rPr>
              <w:br/>
              <w:t>А. С. Пушкине, его творчестве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52–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с элементами сочинения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54–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связи. Знаки препинания в сложных предложениях с различными видами связи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§ 37–38. Упр. 216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57–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Развитие речи. Подробное изложение текста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Упр. 218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Публичная речь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Упр. 222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60–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официально-деловой стили речи. Разговорный стиль речи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62–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предложения, определить способ передачи чужой речи. 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Цитаты. Способы цитирования. Пунктуация при цитировании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эпиграфы к сочинениям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темы</w:t>
            </w: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«Татьяна – милый идеа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Пушкина», «Лирика любви </w:t>
            </w: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Пушкина»</w:t>
            </w:r>
          </w:p>
        </w:tc>
      </w:tr>
      <w:tr w:rsidR="00FF190D" w:rsidRPr="00E829BC" w:rsidTr="00AC427B">
        <w:tblPrEx>
          <w:tblCellSpacing w:w="-8" w:type="dxa"/>
        </w:tblPrEx>
        <w:trPr>
          <w:tblCellSpacing w:w="-8" w:type="dxa"/>
          <w:jc w:val="center"/>
        </w:trPr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и его анализ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0D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0D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90D" w:rsidRPr="00E829BC" w:rsidRDefault="00FF190D" w:rsidP="00AC427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Готовиться к тестовому контролю за весь курс обучения</w:t>
            </w:r>
          </w:p>
        </w:tc>
      </w:tr>
    </w:tbl>
    <w:p w:rsidR="00590390" w:rsidRDefault="00590390"/>
    <w:sectPr w:rsidR="00590390" w:rsidSect="0029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F190D"/>
    <w:rsid w:val="00295DB1"/>
    <w:rsid w:val="00590390"/>
    <w:rsid w:val="009D20AC"/>
    <w:rsid w:val="00FF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90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Ламер</dc:creator>
  <cp:keywords/>
  <dc:description/>
  <cp:lastModifiedBy>Ламер</cp:lastModifiedBy>
  <cp:revision>3</cp:revision>
  <dcterms:created xsi:type="dcterms:W3CDTF">2019-11-25T13:19:00Z</dcterms:created>
  <dcterms:modified xsi:type="dcterms:W3CDTF">2019-11-25T13:20:00Z</dcterms:modified>
</cp:coreProperties>
</file>