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5940425" cy="83858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Адаптированная рабочая программа по предмету «Музыка»</w:t>
      </w: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5 класса </w:t>
      </w:r>
      <w:proofErr w:type="gramStart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составлена</w:t>
      </w:r>
      <w:proofErr w:type="gramEnd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детей с ОВЗ.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Музыка формирует вкусы, воспитывает представление о </w:t>
      </w:r>
      <w:proofErr w:type="gramStart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прекрасном</w:t>
      </w:r>
      <w:proofErr w:type="gramEnd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способствует эмоциональному познанию окружающей действительности, нормализует многие психические процессы.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Цель музыкального воспитания и образования – формирование музыкальной культуры школьника, развитие эмоционального, осознанного восприятия музыки 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 xml:space="preserve">      Задачи:-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>-формировать музыкально – эстетический словарь;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>- корригировать отклонения в интеллектуальном развитии;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 xml:space="preserve">- корригировать нарушения </w:t>
      </w:r>
      <w:proofErr w:type="spellStart"/>
      <w:r w:rsidRPr="00F579D5">
        <w:rPr>
          <w:rFonts w:ascii="Times New Roman" w:eastAsia="Times New Roman" w:hAnsi="Times New Roman" w:cs="Times New Roman"/>
          <w:sz w:val="26"/>
          <w:szCs w:val="26"/>
        </w:rPr>
        <w:t>звукопроизносительной</w:t>
      </w:r>
      <w:proofErr w:type="spellEnd"/>
      <w:r w:rsidRPr="00F579D5">
        <w:rPr>
          <w:rFonts w:ascii="Times New Roman" w:eastAsia="Times New Roman" w:hAnsi="Times New Roman" w:cs="Times New Roman"/>
          <w:sz w:val="26"/>
          <w:szCs w:val="26"/>
        </w:rPr>
        <w:t xml:space="preserve"> стороны речи;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>- помочь самовыражению умственно отсталых школьников через занятия музыкальной деятельностью;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>- способствовать преодолению неадекватных форм поведения, снятию эмоционального напряжения;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>- совершенствовать певческие навыки;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 xml:space="preserve">- развивать чувство ритма, речевую активность, </w:t>
      </w:r>
    </w:p>
    <w:p w:rsidR="00F579D5" w:rsidRPr="00F579D5" w:rsidRDefault="00F579D5" w:rsidP="00F579D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sz w:val="26"/>
          <w:szCs w:val="26"/>
        </w:rPr>
        <w:t>- активизировать творческие способности.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формой музыкально – эстетического воспитания являются уроки пения и музыки. В процессе занятий </w:t>
      </w:r>
      <w:proofErr w:type="gramStart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учащиеся учатся воспринимать музыку.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Программа по пению и музыке состоит из следующих разделов: «Пение», «Слушание музыки» и «Элементы музыкальной грамоты». 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Техническими средствами обучения являются магнитофон, проигрыватели видеоаппаратура, музыкально – дидактическими пособиями </w:t>
      </w:r>
      <w:proofErr w:type="gramStart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-а</w:t>
      </w:r>
      <w:proofErr w:type="gramEnd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удио – и видео – записи, компакт-диски, звучащие игрушки, музыкально – дидактические игры.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По учебному плану на изучение учебного курса «Музыка» в 5 классе отводится 35 часа в год (1 час в неделю).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программы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Пение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песенного материала.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навыка исполнения, уверенности в своих силах, общительности, открытости.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навыка пения с разнообразной окраской звука в зависимости от содержания и характера песни.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 над </w:t>
      </w:r>
      <w:proofErr w:type="spellStart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пропевание</w:t>
      </w:r>
      <w:proofErr w:type="spellEnd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отдельных трудных фраз и мелодических оборотов.   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навыка четкого и внятного произношения слов в тексте песен подвижного характера.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Слушание музыки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Связь музыки с жизнью народа и его бытом.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 интереса к музыке различного характера, желание высказаться о ней.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Снятие эмоционального напряжения, вызванного условиями обучение и проживания.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Музыкальная грамота</w:t>
      </w: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Элементарное понятие о нотной записи: нотный стан, нота, звук, пауза.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Планируемые результаты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Учащиеся должны знать: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-наизусть 8-10 песен;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-примерное содержание прослушанных музыкальных произведений;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-значение музыки в жизни, трудовой деятельности и отдыхе людей;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-народные музыкальные инструменты и их звучание (домра, мандолина, баян, свирель, </w:t>
      </w:r>
      <w:proofErr w:type="gramEnd"/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гармонь, деревянные ложки, бас-балалайка).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F579D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Учащиеся должны уметь: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-самостоятельно начинать пение после вступления;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-осмысленно и эмоционально исполнять песни ровным свободным звуком;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-контролировать слухом собственное исполнение и пение окружающих;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-применять полученные навыки выразительного пения: смысловые и логические ударения, паузы, темп;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color w:val="000000"/>
          <w:sz w:val="26"/>
          <w:szCs w:val="26"/>
        </w:rPr>
        <w:t>-адекватно оценивать собственное исполнение.</w:t>
      </w:r>
    </w:p>
    <w:p w:rsidR="00F579D5" w:rsidRPr="00F579D5" w:rsidRDefault="00F579D5" w:rsidP="00F579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579D5" w:rsidRPr="00F579D5" w:rsidRDefault="00F579D5" w:rsidP="00F5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F579D5" w:rsidRPr="00F579D5" w:rsidRDefault="00F579D5" w:rsidP="00F579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79D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уроков музыки в 5 классе</w:t>
      </w:r>
    </w:p>
    <w:tbl>
      <w:tblPr>
        <w:tblW w:w="8647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387"/>
        <w:gridCol w:w="1134"/>
        <w:gridCol w:w="1275"/>
      </w:tblGrid>
      <w:tr w:rsidR="00F579D5" w:rsidRPr="00F579D5" w:rsidTr="0004727C">
        <w:trPr>
          <w:trHeight w:val="6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урока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темы, урока.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</w:tr>
      <w:tr w:rsidR="00F579D5" w:rsidRPr="00F579D5" w:rsidTr="000472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79D5" w:rsidRPr="00F579D5" w:rsidRDefault="00F579D5" w:rsidP="000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79D5" w:rsidRPr="00F579D5" w:rsidRDefault="00F579D5" w:rsidP="000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79D5" w:rsidRPr="00F579D5" w:rsidRDefault="00F579D5" w:rsidP="000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«Моя Россия» муз. Г.Струве, сл. Н.Соловьевой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«Из чего наш мир состоит» муз. Б.Савельева, сл. М.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Танича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«Мальчишки и девчонки» муз. Островского, сл. И.</w:t>
            </w:r>
            <w:proofErr w:type="gram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«Расти колосок» из музыкально-поэтической композиции «Как хлеб на стол приходит»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Чичкова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сл. П.Синявского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«Учиться надо весело» муз. С.Соснина,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М.Пляцковского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«Земля хлебами славится» из музыкально-поэтической композиции «Как хлеб на стол приходит»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Чичкова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сл. Б.Синявского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Л.Бетховен. «Сурок». Л.Бетховен. «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К.Элизе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«Песенка о картошке»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Шаинского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Энтина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«Пестрый колпачок» муз. Г.Струве, сл. Н.Соловьевой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Прекрасное</w:t>
            </w:r>
            <w:proofErr w:type="gram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далеко»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Е.Крылатова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Ю.Энтина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«Большой хоровод» муз. Б.Савельева, сл. Лены Жигаловой и А.Хайта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.«Пойду ль я, выйду ль я» русская народная песня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«Песенка Деда Мороза» из </w:t>
            </w:r>
            <w:r w:rsidRPr="00F579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мультфильма</w:t>
            </w: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«Дед Мороз и лето»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Е.Крылатова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Ю.Энтина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«Наша елка» муз. А.Островского, сл. З.Петровой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Э.Григ. «Утро», «Танец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Анитры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». Из музыки к драме Г.Ибсена «Пер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Гюнт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И.Штраус. «Полька»,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соч.№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«Ванька –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Встанька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муз. Филиппа, </w:t>
            </w: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сл.С.Маршака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«Из чего же»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Ю.Чичкова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сл.Я.Халецкого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«Когда мои друзья со мной» из кинофильма «По секрету всему свету»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Шаинского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М.Пляцковского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Р.Шуман. «Грезы», соч.15 №7.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«Нам бы вырасти скорее»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Г.Фрида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У.Аксельрод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«Лесное солнышко» муз. И сл. Ю.Визбора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«Облака»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В.Шаинского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сл. С.Козлова</w:t>
            </w:r>
            <w:proofErr w:type="gram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Гаврилин. «Тарантелла». Из </w:t>
            </w:r>
            <w:proofErr w:type="gram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«Дети капитана Гранта».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«Три поросенка» муз. Протасова, сл. Н.Соловьевой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М.Мусоргский. «Рассвет на Москве-реке»</w:t>
            </w:r>
            <w:proofErr w:type="gram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ступление к опере «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Хованщина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Бу-ра-ти-но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из телефильма «Приключения Буратино» муз. А.Рыбникова,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Ю.Энтина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«Вместе весело шагать»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В.Шаинского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М.Матусовского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С.Никитин, С. Берковский, П.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Мориа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«Под музыку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Вивальди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«Калинка» русская народная песня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29,30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«Дважды два четыре» муз.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В.Шаинского</w:t>
            </w:r>
            <w:proofErr w:type="spellEnd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сл. </w:t>
            </w:r>
            <w:proofErr w:type="spellStart"/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М.Матусовского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А.Петров. «Вальс». Из кинофильма «Берегись автомобиля».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«Летние частушки» муз. Е.Тиличеевой, сл. З.Петровой.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«Дорога добра». Из телефильма «Про красную шапочку» - муз. 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«Картошка» русская народная песня обработана М.Иорданского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9D5" w:rsidRPr="00F579D5" w:rsidTr="0004727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Вступление к кинофильму «Новые приключения неуловимых» - муз. Я. Френкеля.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579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79D5" w:rsidRPr="00F579D5" w:rsidRDefault="00F579D5" w:rsidP="00047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000" w:rsidRPr="00F579D5" w:rsidRDefault="00F579D5">
      <w:pPr>
        <w:rPr>
          <w:rFonts w:ascii="Times New Roman" w:hAnsi="Times New Roman" w:cs="Times New Roman"/>
          <w:sz w:val="26"/>
          <w:szCs w:val="26"/>
        </w:rPr>
      </w:pPr>
    </w:p>
    <w:sectPr w:rsidR="00000000" w:rsidRPr="00F5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579D5"/>
    <w:rsid w:val="00F5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Ламер</cp:lastModifiedBy>
  <cp:revision>2</cp:revision>
  <dcterms:created xsi:type="dcterms:W3CDTF">2019-11-27T08:12:00Z</dcterms:created>
  <dcterms:modified xsi:type="dcterms:W3CDTF">2019-11-27T08:13:00Z</dcterms:modified>
</cp:coreProperties>
</file>